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BC2F" w14:textId="77777777" w:rsidR="0045236C" w:rsidRPr="00A23B78" w:rsidRDefault="0045236C" w:rsidP="0048295A">
      <w:pPr>
        <w:spacing w:after="0" w:line="240" w:lineRule="auto"/>
        <w:jc w:val="center"/>
        <w:rPr>
          <w:b/>
          <w:sz w:val="18"/>
        </w:rPr>
      </w:pPr>
      <w:r w:rsidRPr="00A23B78">
        <w:rPr>
          <w:b/>
          <w:sz w:val="18"/>
        </w:rPr>
        <w:t>ALAMEDA CTC ADMINISTERED FUNDS</w:t>
      </w:r>
    </w:p>
    <w:p w14:paraId="00DE394F" w14:textId="77777777" w:rsidR="0045236C" w:rsidRDefault="0045236C" w:rsidP="0048295A">
      <w:pPr>
        <w:spacing w:after="0" w:line="240" w:lineRule="auto"/>
        <w:jc w:val="center"/>
        <w:rPr>
          <w:b/>
          <w:sz w:val="28"/>
        </w:rPr>
      </w:pPr>
      <w:r w:rsidRPr="00A23B78">
        <w:rPr>
          <w:b/>
          <w:sz w:val="28"/>
        </w:rPr>
        <w:t>PROJECT PROGRESS REPORT</w:t>
      </w:r>
    </w:p>
    <w:p w14:paraId="68494431" w14:textId="77777777" w:rsidR="0048295A" w:rsidRPr="00CD5F2B" w:rsidRDefault="0048295A" w:rsidP="0048295A">
      <w:pPr>
        <w:pBdr>
          <w:bottom w:val="single" w:sz="4" w:space="1" w:color="auto"/>
        </w:pBdr>
        <w:spacing w:after="0" w:line="240" w:lineRule="auto"/>
        <w:jc w:val="center"/>
        <w:rPr>
          <w:b/>
          <w:sz w:val="16"/>
          <w:szCs w:val="16"/>
        </w:rPr>
      </w:pPr>
    </w:p>
    <w:p w14:paraId="5DCA0A5B" w14:textId="77777777" w:rsidR="00AF7B55" w:rsidRPr="00CD5F2B" w:rsidRDefault="00AF7B55" w:rsidP="0048295A">
      <w:pPr>
        <w:spacing w:after="0" w:line="240" w:lineRule="auto"/>
        <w:jc w:val="center"/>
        <w:rPr>
          <w:b/>
          <w:sz w:val="16"/>
          <w:szCs w:val="16"/>
        </w:rPr>
      </w:pPr>
    </w:p>
    <w:tbl>
      <w:tblPr>
        <w:tblStyle w:val="ListTable3"/>
        <w:tblW w:w="0" w:type="auto"/>
        <w:tblInd w:w="108" w:type="dxa"/>
        <w:tblLook w:val="04A0" w:firstRow="1" w:lastRow="0" w:firstColumn="1" w:lastColumn="0" w:noHBand="0" w:noVBand="1"/>
      </w:tblPr>
      <w:tblGrid>
        <w:gridCol w:w="2128"/>
        <w:gridCol w:w="2529"/>
        <w:gridCol w:w="2520"/>
        <w:gridCol w:w="2065"/>
      </w:tblGrid>
      <w:tr w:rsidR="0045236C" w:rsidRPr="00A23B78" w14:paraId="14D9A46F" w14:textId="77777777" w:rsidTr="00CD5F2B">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2128" w:type="dxa"/>
            <w:tcBorders>
              <w:right w:val="single" w:sz="12" w:space="0" w:color="auto"/>
            </w:tcBorders>
            <w:shd w:val="clear" w:color="auto" w:fill="auto"/>
          </w:tcPr>
          <w:p w14:paraId="2AFC2259" w14:textId="77777777" w:rsidR="0045236C" w:rsidRPr="00A23B78" w:rsidRDefault="0045236C" w:rsidP="000235FF">
            <w:pPr>
              <w:jc w:val="right"/>
              <w:rPr>
                <w:color w:val="auto"/>
              </w:rPr>
            </w:pPr>
            <w:r w:rsidRPr="00A23B78">
              <w:rPr>
                <w:color w:val="auto"/>
              </w:rPr>
              <w:t>PROJECT TITLE:</w:t>
            </w:r>
          </w:p>
        </w:tc>
        <w:tc>
          <w:tcPr>
            <w:tcW w:w="7114" w:type="dxa"/>
            <w:gridSpan w:val="3"/>
            <w:tcBorders>
              <w:top w:val="single" w:sz="4" w:space="0" w:color="000000" w:themeColor="text1"/>
              <w:left w:val="single" w:sz="12" w:space="0" w:color="auto"/>
              <w:bottom w:val="single" w:sz="4" w:space="0" w:color="000000" w:themeColor="text1"/>
            </w:tcBorders>
            <w:shd w:val="clear" w:color="auto" w:fill="auto"/>
          </w:tcPr>
          <w:p w14:paraId="25BE6948" w14:textId="77777777" w:rsidR="0045236C" w:rsidRPr="00A23B78" w:rsidRDefault="0045236C" w:rsidP="000235FF">
            <w:pPr>
              <w:cnfStyle w:val="100000000000" w:firstRow="1" w:lastRow="0" w:firstColumn="0" w:lastColumn="0" w:oddVBand="0" w:evenVBand="0" w:oddHBand="0" w:evenHBand="0" w:firstRowFirstColumn="0" w:firstRowLastColumn="0" w:lastRowFirstColumn="0" w:lastRowLastColumn="0"/>
              <w:rPr>
                <w:color w:val="auto"/>
              </w:rPr>
            </w:pPr>
          </w:p>
        </w:tc>
      </w:tr>
      <w:tr w:rsidR="0045236C" w:rsidRPr="00A23B78" w14:paraId="38297DB5" w14:textId="77777777" w:rsidTr="00CD5F2B">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128" w:type="dxa"/>
            <w:tcBorders>
              <w:right w:val="single" w:sz="12" w:space="0" w:color="auto"/>
            </w:tcBorders>
          </w:tcPr>
          <w:p w14:paraId="7C85EF6B" w14:textId="77777777" w:rsidR="0045236C" w:rsidRPr="00A23B78" w:rsidRDefault="0045236C" w:rsidP="000235FF">
            <w:pPr>
              <w:jc w:val="right"/>
            </w:pPr>
            <w:r w:rsidRPr="00A23B78">
              <w:t>PROJECT SPONSOR:</w:t>
            </w:r>
          </w:p>
        </w:tc>
        <w:tc>
          <w:tcPr>
            <w:tcW w:w="7114" w:type="dxa"/>
            <w:gridSpan w:val="3"/>
            <w:tcBorders>
              <w:left w:val="single" w:sz="12" w:space="0" w:color="auto"/>
            </w:tcBorders>
          </w:tcPr>
          <w:p w14:paraId="393EC572" w14:textId="77777777" w:rsidR="0045236C" w:rsidRPr="00A23B78" w:rsidRDefault="0045236C" w:rsidP="000235FF">
            <w:pPr>
              <w:cnfStyle w:val="000000100000" w:firstRow="0" w:lastRow="0" w:firstColumn="0" w:lastColumn="0" w:oddVBand="0" w:evenVBand="0" w:oddHBand="1" w:evenHBand="0" w:firstRowFirstColumn="0" w:firstRowLastColumn="0" w:lastRowFirstColumn="0" w:lastRowLastColumn="0"/>
            </w:pPr>
          </w:p>
        </w:tc>
      </w:tr>
      <w:tr w:rsidR="00BC790E" w:rsidRPr="00A23B78" w14:paraId="2C9FDDFA" w14:textId="77777777" w:rsidTr="00BC790E">
        <w:tc>
          <w:tcPr>
            <w:cnfStyle w:val="001000000000" w:firstRow="0" w:lastRow="0" w:firstColumn="1" w:lastColumn="0" w:oddVBand="0" w:evenVBand="0" w:oddHBand="0" w:evenHBand="0" w:firstRowFirstColumn="0" w:firstRowLastColumn="0" w:lastRowFirstColumn="0" w:lastRowLastColumn="0"/>
            <w:tcW w:w="2128" w:type="dxa"/>
            <w:tcBorders>
              <w:right w:val="single" w:sz="12" w:space="0" w:color="auto"/>
            </w:tcBorders>
          </w:tcPr>
          <w:p w14:paraId="2AC853AF" w14:textId="77777777" w:rsidR="00C454BD" w:rsidRPr="00A23B78" w:rsidRDefault="00C454BD" w:rsidP="000235FF">
            <w:pPr>
              <w:jc w:val="right"/>
            </w:pPr>
            <w:r w:rsidRPr="00A23B78">
              <w:t>AGREEMENT NO:</w:t>
            </w:r>
          </w:p>
        </w:tc>
        <w:tc>
          <w:tcPr>
            <w:tcW w:w="2529" w:type="dxa"/>
            <w:tcBorders>
              <w:top w:val="single" w:sz="4" w:space="0" w:color="000000" w:themeColor="text1"/>
              <w:left w:val="single" w:sz="12" w:space="0" w:color="auto"/>
              <w:bottom w:val="single" w:sz="4" w:space="0" w:color="000000" w:themeColor="text1"/>
              <w:right w:val="single" w:sz="4" w:space="0" w:color="000000" w:themeColor="text1"/>
            </w:tcBorders>
          </w:tcPr>
          <w:p w14:paraId="75A626D9" w14:textId="77777777" w:rsidR="00C454BD" w:rsidRPr="00A23B78" w:rsidRDefault="00C454BD" w:rsidP="000235FF">
            <w:pPr>
              <w:cnfStyle w:val="000000000000" w:firstRow="0" w:lastRow="0" w:firstColumn="0" w:lastColumn="0" w:oddVBand="0" w:evenVBand="0" w:oddHBand="0" w:evenHBand="0" w:firstRowFirstColumn="0" w:firstRowLastColumn="0" w:lastRowFirstColumn="0" w:lastRowLastColumn="0"/>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D7979" w14:textId="06AB1A3B" w:rsidR="00C454BD" w:rsidRPr="00CD5F2B" w:rsidRDefault="00C454BD" w:rsidP="00CD5F2B">
            <w:pPr>
              <w:jc w:val="right"/>
              <w:cnfStyle w:val="000000000000" w:firstRow="0" w:lastRow="0" w:firstColumn="0" w:lastColumn="0" w:oddVBand="0" w:evenVBand="0" w:oddHBand="0" w:evenHBand="0" w:firstRowFirstColumn="0" w:firstRowLastColumn="0" w:lastRowFirstColumn="0" w:lastRowLastColumn="0"/>
              <w:rPr>
                <w:b/>
                <w:bCs/>
              </w:rPr>
            </w:pPr>
            <w:r w:rsidRPr="00CD5F2B">
              <w:rPr>
                <w:b/>
                <w:bCs/>
              </w:rPr>
              <w:t xml:space="preserve">TFCA PROJECT NO: </w:t>
            </w:r>
          </w:p>
          <w:p w14:paraId="022D58CF" w14:textId="1FF42657" w:rsidR="00C454BD" w:rsidRPr="00CD5F2B" w:rsidRDefault="00C454BD" w:rsidP="00CD5F2B">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CD5F2B">
              <w:rPr>
                <w:i/>
                <w:iCs/>
                <w:sz w:val="20"/>
                <w:szCs w:val="20"/>
              </w:rPr>
              <w:t>(</w:t>
            </w:r>
            <w:r w:rsidR="00C71BF8">
              <w:rPr>
                <w:i/>
                <w:iCs/>
                <w:sz w:val="20"/>
                <w:szCs w:val="20"/>
              </w:rPr>
              <w:t xml:space="preserve">e.g., </w:t>
            </w:r>
            <w:proofErr w:type="spellStart"/>
            <w:r w:rsidR="0035607B">
              <w:rPr>
                <w:i/>
                <w:iCs/>
                <w:sz w:val="20"/>
                <w:szCs w:val="20"/>
              </w:rPr>
              <w:t>xx</w:t>
            </w:r>
            <w:r w:rsidR="00C71BF8">
              <w:rPr>
                <w:i/>
                <w:iCs/>
                <w:sz w:val="20"/>
                <w:szCs w:val="20"/>
              </w:rPr>
              <w:t>ALAxx</w:t>
            </w:r>
            <w:proofErr w:type="spellEnd"/>
            <w:r w:rsidR="00C71BF8">
              <w:rPr>
                <w:i/>
                <w:iCs/>
                <w:sz w:val="20"/>
                <w:szCs w:val="20"/>
              </w:rPr>
              <w:t xml:space="preserve">, </w:t>
            </w:r>
            <w:r w:rsidRPr="00CD5F2B">
              <w:rPr>
                <w:i/>
                <w:iCs/>
                <w:sz w:val="20"/>
                <w:szCs w:val="20"/>
              </w:rPr>
              <w:t>if applicable)</w:t>
            </w:r>
          </w:p>
        </w:tc>
        <w:tc>
          <w:tcPr>
            <w:tcW w:w="2065" w:type="dxa"/>
            <w:tcBorders>
              <w:top w:val="single" w:sz="4" w:space="0" w:color="000000" w:themeColor="text1"/>
              <w:left w:val="single" w:sz="4" w:space="0" w:color="000000" w:themeColor="text1"/>
              <w:bottom w:val="single" w:sz="4" w:space="0" w:color="000000" w:themeColor="text1"/>
            </w:tcBorders>
          </w:tcPr>
          <w:p w14:paraId="623F2CA0" w14:textId="2A71A9C8" w:rsidR="00C454BD" w:rsidRPr="00A23B78" w:rsidRDefault="00C454BD" w:rsidP="000235FF">
            <w:pPr>
              <w:cnfStyle w:val="000000000000" w:firstRow="0" w:lastRow="0" w:firstColumn="0" w:lastColumn="0" w:oddVBand="0" w:evenVBand="0" w:oddHBand="0" w:evenHBand="0" w:firstRowFirstColumn="0" w:firstRowLastColumn="0" w:lastRowFirstColumn="0" w:lastRowLastColumn="0"/>
            </w:pPr>
          </w:p>
        </w:tc>
      </w:tr>
      <w:tr w:rsidR="0045236C" w:rsidRPr="00A23B78" w14:paraId="27E823FE" w14:textId="77777777" w:rsidTr="00CD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8" w:type="dxa"/>
            <w:tcBorders>
              <w:right w:val="single" w:sz="12" w:space="0" w:color="auto"/>
            </w:tcBorders>
          </w:tcPr>
          <w:p w14:paraId="0C139039" w14:textId="77777777" w:rsidR="0045236C" w:rsidRPr="00A23B78" w:rsidRDefault="0045236C" w:rsidP="00E52C4E">
            <w:pPr>
              <w:jc w:val="right"/>
            </w:pPr>
            <w:r w:rsidRPr="00A23B78">
              <w:t xml:space="preserve">REPORTING </w:t>
            </w:r>
            <w:r w:rsidR="00E52C4E" w:rsidRPr="00A23B78">
              <w:t>P</w:t>
            </w:r>
            <w:r w:rsidRPr="00A23B78">
              <w:t>ERIOD:</w:t>
            </w:r>
          </w:p>
          <w:p w14:paraId="65908A5C" w14:textId="77777777" w:rsidR="0045236C" w:rsidRPr="00A23B78" w:rsidRDefault="00E52C4E" w:rsidP="00E52C4E">
            <w:pPr>
              <w:jc w:val="right"/>
              <w:rPr>
                <w:b w:val="0"/>
              </w:rPr>
            </w:pPr>
            <w:r w:rsidRPr="00A23B78">
              <w:rPr>
                <w:b w:val="0"/>
                <w:i/>
                <w:sz w:val="16"/>
                <w:szCs w:val="18"/>
              </w:rPr>
              <w:t>(check one and complete the year)</w:t>
            </w:r>
          </w:p>
        </w:tc>
        <w:tc>
          <w:tcPr>
            <w:tcW w:w="7114" w:type="dxa"/>
            <w:gridSpan w:val="3"/>
            <w:tcBorders>
              <w:left w:val="single" w:sz="12" w:space="0" w:color="auto"/>
            </w:tcBorders>
          </w:tcPr>
          <w:p w14:paraId="7518D957" w14:textId="77777777" w:rsidR="0045236C" w:rsidRPr="00A23B78" w:rsidRDefault="00064FA4" w:rsidP="000235FF">
            <w:pPr>
              <w:cnfStyle w:val="000000100000" w:firstRow="0" w:lastRow="0" w:firstColumn="0" w:lastColumn="0" w:oddVBand="0" w:evenVBand="0" w:oddHBand="1" w:evenHBand="0" w:firstRowFirstColumn="0" w:firstRowLastColumn="0" w:lastRowFirstColumn="0" w:lastRowLastColumn="0"/>
              <w:rPr>
                <w:b/>
              </w:rPr>
            </w:pPr>
            <w:sdt>
              <w:sdtPr>
                <w:rPr>
                  <w:b/>
                </w:rPr>
                <w:id w:val="-1337842074"/>
                <w14:checkbox>
                  <w14:checked w14:val="0"/>
                  <w14:checkedState w14:val="2612" w14:font="MS Gothic"/>
                  <w14:uncheckedState w14:val="2610" w14:font="MS Gothic"/>
                </w14:checkbox>
              </w:sdtPr>
              <w:sdtEndPr/>
              <w:sdtContent>
                <w:r w:rsidR="0045236C" w:rsidRPr="00A23B78">
                  <w:rPr>
                    <w:rFonts w:ascii="Segoe UI Symbol" w:eastAsia="MS Gothic" w:hAnsi="Segoe UI Symbol" w:cs="Segoe UI Symbol"/>
                    <w:b/>
                  </w:rPr>
                  <w:t>☐</w:t>
                </w:r>
              </w:sdtContent>
            </w:sdt>
            <w:r w:rsidR="0045236C" w:rsidRPr="00A23B78">
              <w:rPr>
                <w:b/>
              </w:rPr>
              <w:t xml:space="preserve"> January 1</w:t>
            </w:r>
            <w:r w:rsidR="0045236C" w:rsidRPr="00A23B78">
              <w:rPr>
                <w:b/>
                <w:vertAlign w:val="superscript"/>
              </w:rPr>
              <w:t>st</w:t>
            </w:r>
            <w:r w:rsidR="0045236C" w:rsidRPr="00A23B78">
              <w:rPr>
                <w:b/>
              </w:rPr>
              <w:t xml:space="preserve"> to June 30</w:t>
            </w:r>
            <w:r w:rsidR="0045236C" w:rsidRPr="00A23B78">
              <w:rPr>
                <w:b/>
                <w:vertAlign w:val="superscript"/>
              </w:rPr>
              <w:t>th</w:t>
            </w:r>
            <w:r w:rsidR="0045236C" w:rsidRPr="00A23B78">
              <w:rPr>
                <w:b/>
              </w:rPr>
              <w:t>, 20</w:t>
            </w:r>
            <w:r w:rsidR="00E52C4E" w:rsidRPr="00A23B78">
              <w:rPr>
                <w:b/>
              </w:rPr>
              <w:t>__</w:t>
            </w:r>
          </w:p>
          <w:p w14:paraId="5556CA5A" w14:textId="77777777" w:rsidR="0045236C" w:rsidRPr="00A23B78" w:rsidRDefault="00064FA4" w:rsidP="000235FF">
            <w:pPr>
              <w:cnfStyle w:val="000000100000" w:firstRow="0" w:lastRow="0" w:firstColumn="0" w:lastColumn="0" w:oddVBand="0" w:evenVBand="0" w:oddHBand="1" w:evenHBand="0" w:firstRowFirstColumn="0" w:firstRowLastColumn="0" w:lastRowFirstColumn="0" w:lastRowLastColumn="0"/>
              <w:rPr>
                <w:b/>
              </w:rPr>
            </w:pPr>
            <w:sdt>
              <w:sdtPr>
                <w:rPr>
                  <w:b/>
                </w:rPr>
                <w:id w:val="-1789887998"/>
                <w14:checkbox>
                  <w14:checked w14:val="0"/>
                  <w14:checkedState w14:val="2612" w14:font="MS Gothic"/>
                  <w14:uncheckedState w14:val="2610" w14:font="MS Gothic"/>
                </w14:checkbox>
              </w:sdtPr>
              <w:sdtEndPr/>
              <w:sdtContent>
                <w:r w:rsidR="0045236C" w:rsidRPr="00A23B78">
                  <w:rPr>
                    <w:rFonts w:ascii="Segoe UI Symbol" w:eastAsia="MS Gothic" w:hAnsi="Segoe UI Symbol" w:cs="Segoe UI Symbol"/>
                    <w:b/>
                  </w:rPr>
                  <w:t>☐</w:t>
                </w:r>
              </w:sdtContent>
            </w:sdt>
            <w:r w:rsidR="0045236C" w:rsidRPr="00A23B78">
              <w:rPr>
                <w:b/>
              </w:rPr>
              <w:t xml:space="preserve"> July 1</w:t>
            </w:r>
            <w:r w:rsidR="0045236C" w:rsidRPr="00A23B78">
              <w:rPr>
                <w:b/>
                <w:vertAlign w:val="superscript"/>
              </w:rPr>
              <w:t>st</w:t>
            </w:r>
            <w:r w:rsidR="0045236C" w:rsidRPr="00A23B78">
              <w:rPr>
                <w:b/>
              </w:rPr>
              <w:t xml:space="preserve"> to December 30</w:t>
            </w:r>
            <w:r w:rsidR="0045236C" w:rsidRPr="00A23B78">
              <w:rPr>
                <w:b/>
                <w:vertAlign w:val="superscript"/>
              </w:rPr>
              <w:t>th</w:t>
            </w:r>
            <w:r w:rsidR="0045236C" w:rsidRPr="00A23B78">
              <w:rPr>
                <w:b/>
              </w:rPr>
              <w:t>, 20__</w:t>
            </w:r>
          </w:p>
          <w:p w14:paraId="7D9DC053" w14:textId="77777777" w:rsidR="0045236C" w:rsidRPr="00A23B78" w:rsidRDefault="00064FA4" w:rsidP="000235FF">
            <w:pPr>
              <w:cnfStyle w:val="000000100000" w:firstRow="0" w:lastRow="0" w:firstColumn="0" w:lastColumn="0" w:oddVBand="0" w:evenVBand="0" w:oddHBand="1" w:evenHBand="0" w:firstRowFirstColumn="0" w:firstRowLastColumn="0" w:lastRowFirstColumn="0" w:lastRowLastColumn="0"/>
            </w:pPr>
            <w:sdt>
              <w:sdtPr>
                <w:rPr>
                  <w:b/>
                </w:rPr>
                <w:id w:val="65617426"/>
                <w14:checkbox>
                  <w14:checked w14:val="0"/>
                  <w14:checkedState w14:val="2612" w14:font="MS Gothic"/>
                  <w14:uncheckedState w14:val="2610" w14:font="MS Gothic"/>
                </w14:checkbox>
              </w:sdtPr>
              <w:sdtEndPr/>
              <w:sdtContent>
                <w:r w:rsidR="0045236C" w:rsidRPr="00A23B78">
                  <w:rPr>
                    <w:rFonts w:ascii="Segoe UI Symbol" w:eastAsia="MS Gothic" w:hAnsi="Segoe UI Symbol" w:cs="Segoe UI Symbol"/>
                    <w:b/>
                  </w:rPr>
                  <w:t>☐</w:t>
                </w:r>
              </w:sdtContent>
            </w:sdt>
            <w:r w:rsidR="0045236C" w:rsidRPr="00A23B78">
              <w:rPr>
                <w:b/>
              </w:rPr>
              <w:t xml:space="preserve"> Other: </w:t>
            </w:r>
          </w:p>
        </w:tc>
      </w:tr>
      <w:tr w:rsidR="00C71BF8" w:rsidRPr="00A23B78" w14:paraId="07A5F78D" w14:textId="77777777" w:rsidTr="00CD5F2B">
        <w:tc>
          <w:tcPr>
            <w:cnfStyle w:val="001000000000" w:firstRow="0" w:lastRow="0" w:firstColumn="1" w:lastColumn="0" w:oddVBand="0" w:evenVBand="0" w:oddHBand="0" w:evenHBand="0" w:firstRowFirstColumn="0" w:firstRowLastColumn="0" w:lastRowFirstColumn="0" w:lastRowLastColumn="0"/>
            <w:tcW w:w="2128" w:type="dxa"/>
            <w:tcBorders>
              <w:right w:val="single" w:sz="12" w:space="0" w:color="auto"/>
            </w:tcBorders>
          </w:tcPr>
          <w:p w14:paraId="1EBB5ECD" w14:textId="23660F49" w:rsidR="00C71BF8" w:rsidRPr="00A23B78" w:rsidRDefault="00CF1BCD" w:rsidP="00E52C4E">
            <w:pPr>
              <w:jc w:val="right"/>
            </w:pPr>
            <w:r>
              <w:t xml:space="preserve">SPONSOR CONTACT: </w:t>
            </w:r>
            <w:r w:rsidRPr="00CD5F2B">
              <w:rPr>
                <w:i/>
                <w:iCs/>
              </w:rPr>
              <w:t>(this report)</w:t>
            </w:r>
          </w:p>
        </w:tc>
        <w:tc>
          <w:tcPr>
            <w:tcW w:w="7114" w:type="dxa"/>
            <w:gridSpan w:val="3"/>
            <w:tcBorders>
              <w:left w:val="single" w:sz="12" w:space="0" w:color="auto"/>
            </w:tcBorders>
          </w:tcPr>
          <w:p w14:paraId="1530AE93" w14:textId="77777777" w:rsidR="00C71BF8" w:rsidRDefault="00C71BF8" w:rsidP="000235FF">
            <w:pPr>
              <w:cnfStyle w:val="000000000000" w:firstRow="0" w:lastRow="0" w:firstColumn="0" w:lastColumn="0" w:oddVBand="0" w:evenVBand="0" w:oddHBand="0" w:evenHBand="0" w:firstRowFirstColumn="0" w:firstRowLastColumn="0" w:lastRowFirstColumn="0" w:lastRowLastColumn="0"/>
              <w:rPr>
                <w:b/>
              </w:rPr>
            </w:pPr>
          </w:p>
        </w:tc>
      </w:tr>
      <w:tr w:rsidR="00C71BF8" w:rsidRPr="00A23B78" w14:paraId="5242DB19" w14:textId="77777777" w:rsidTr="00CD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8" w:type="dxa"/>
            <w:tcBorders>
              <w:right w:val="single" w:sz="12" w:space="0" w:color="auto"/>
            </w:tcBorders>
          </w:tcPr>
          <w:p w14:paraId="6708FC13" w14:textId="0D32BB2B" w:rsidR="00C71BF8" w:rsidRPr="00A23B78" w:rsidRDefault="00C71BF8" w:rsidP="00C71BF8">
            <w:pPr>
              <w:jc w:val="right"/>
            </w:pPr>
            <w:r>
              <w:t>Email</w:t>
            </w:r>
            <w:r w:rsidRPr="00A23B78">
              <w:t>:</w:t>
            </w:r>
          </w:p>
        </w:tc>
        <w:tc>
          <w:tcPr>
            <w:tcW w:w="7114" w:type="dxa"/>
            <w:gridSpan w:val="3"/>
            <w:tcBorders>
              <w:left w:val="single" w:sz="12" w:space="0" w:color="auto"/>
              <w:right w:val="single" w:sz="4" w:space="0" w:color="000000" w:themeColor="text1"/>
            </w:tcBorders>
          </w:tcPr>
          <w:p w14:paraId="5EBB4B41" w14:textId="77777777" w:rsidR="00C71BF8" w:rsidRDefault="00C71BF8" w:rsidP="00C71BF8">
            <w:pPr>
              <w:cnfStyle w:val="000000100000" w:firstRow="0" w:lastRow="0" w:firstColumn="0" w:lastColumn="0" w:oddVBand="0" w:evenVBand="0" w:oddHBand="1" w:evenHBand="0" w:firstRowFirstColumn="0" w:firstRowLastColumn="0" w:lastRowFirstColumn="0" w:lastRowLastColumn="0"/>
              <w:rPr>
                <w:b/>
              </w:rPr>
            </w:pPr>
          </w:p>
        </w:tc>
      </w:tr>
      <w:tr w:rsidR="00C71BF8" w:rsidRPr="00A23B78" w14:paraId="35FD8B48" w14:textId="77777777" w:rsidTr="00CD5F2B">
        <w:tc>
          <w:tcPr>
            <w:cnfStyle w:val="001000000000" w:firstRow="0" w:lastRow="0" w:firstColumn="1" w:lastColumn="0" w:oddVBand="0" w:evenVBand="0" w:oddHBand="0" w:evenHBand="0" w:firstRowFirstColumn="0" w:firstRowLastColumn="0" w:lastRowFirstColumn="0" w:lastRowLastColumn="0"/>
            <w:tcW w:w="2128" w:type="dxa"/>
            <w:tcBorders>
              <w:right w:val="single" w:sz="12" w:space="0" w:color="auto"/>
            </w:tcBorders>
          </w:tcPr>
          <w:p w14:paraId="4DB11F9B" w14:textId="4FB22F27" w:rsidR="00C71BF8" w:rsidRDefault="00C71BF8" w:rsidP="00C71BF8">
            <w:pPr>
              <w:jc w:val="right"/>
            </w:pPr>
            <w:r>
              <w:t>Phone:</w:t>
            </w:r>
          </w:p>
        </w:tc>
        <w:tc>
          <w:tcPr>
            <w:tcW w:w="7114" w:type="dxa"/>
            <w:gridSpan w:val="3"/>
            <w:tcBorders>
              <w:top w:val="single" w:sz="4" w:space="0" w:color="000000" w:themeColor="text1"/>
              <w:left w:val="single" w:sz="12" w:space="0" w:color="auto"/>
              <w:bottom w:val="single" w:sz="4" w:space="0" w:color="000000" w:themeColor="text1"/>
              <w:right w:val="single" w:sz="4" w:space="0" w:color="000000" w:themeColor="text1"/>
            </w:tcBorders>
          </w:tcPr>
          <w:p w14:paraId="1F164FBB" w14:textId="77777777" w:rsidR="00C71BF8" w:rsidRDefault="00C71BF8" w:rsidP="00C71BF8">
            <w:pPr>
              <w:cnfStyle w:val="000000000000" w:firstRow="0" w:lastRow="0" w:firstColumn="0" w:lastColumn="0" w:oddVBand="0" w:evenVBand="0" w:oddHBand="0" w:evenHBand="0" w:firstRowFirstColumn="0" w:firstRowLastColumn="0" w:lastRowFirstColumn="0" w:lastRowLastColumn="0"/>
              <w:rPr>
                <w:b/>
              </w:rPr>
            </w:pPr>
          </w:p>
        </w:tc>
      </w:tr>
    </w:tbl>
    <w:p w14:paraId="743670B1" w14:textId="77777777" w:rsidR="00DC3FBE" w:rsidRPr="00DC3FBE" w:rsidRDefault="00DC3FBE" w:rsidP="00DC3FBE">
      <w:pPr>
        <w:rPr>
          <w:b/>
          <w:sz w:val="2"/>
        </w:rPr>
      </w:pPr>
    </w:p>
    <w:p w14:paraId="2C53F8C1" w14:textId="2F78C12E" w:rsidR="00326275" w:rsidRDefault="00A63FDB" w:rsidP="00DC3FBE">
      <w:pPr>
        <w:rPr>
          <w:u w:val="single"/>
        </w:rPr>
      </w:pPr>
      <w:r>
        <w:rPr>
          <w:b/>
        </w:rPr>
        <w:t xml:space="preserve">Project Reporting Checklist and </w:t>
      </w:r>
      <w:r w:rsidR="00675FA5" w:rsidRPr="00675FA5">
        <w:rPr>
          <w:b/>
        </w:rPr>
        <w:t>Confirmation</w:t>
      </w:r>
      <w:r>
        <w:rPr>
          <w:b/>
        </w:rPr>
        <w:t>s</w:t>
      </w:r>
      <w:r w:rsidR="00675FA5" w:rsidRPr="00675FA5">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8027"/>
      </w:tblGrid>
      <w:tr w:rsidR="00326275" w:rsidRPr="00326275" w14:paraId="55EC6089" w14:textId="77777777" w:rsidTr="00CD5F2B">
        <w:tc>
          <w:tcPr>
            <w:tcW w:w="1222" w:type="dxa"/>
          </w:tcPr>
          <w:p w14:paraId="2BB6BFA7" w14:textId="18312AA1" w:rsidR="00326275" w:rsidRPr="00326275" w:rsidRDefault="00326275" w:rsidP="00B10FA4">
            <w:pPr>
              <w:spacing w:after="60"/>
              <w:rPr>
                <w:rFonts w:cstheme="minorHAnsi"/>
                <w:u w:val="single"/>
              </w:rPr>
            </w:pPr>
            <w:r w:rsidRPr="00326275">
              <w:rPr>
                <w:rFonts w:cstheme="minorHAnsi"/>
                <w:u w:val="single"/>
              </w:rPr>
              <w:t>Yes No</w:t>
            </w:r>
          </w:p>
        </w:tc>
        <w:tc>
          <w:tcPr>
            <w:tcW w:w="7778" w:type="dxa"/>
          </w:tcPr>
          <w:p w14:paraId="1CE34575" w14:textId="4A8DF7FA" w:rsidR="00326275" w:rsidRPr="00326275" w:rsidRDefault="00326275" w:rsidP="00B10FA4">
            <w:pPr>
              <w:spacing w:after="60"/>
              <w:rPr>
                <w:rFonts w:cstheme="minorHAnsi"/>
                <w:u w:val="single"/>
              </w:rPr>
            </w:pPr>
            <w:r w:rsidRPr="00326275">
              <w:rPr>
                <w:rFonts w:cstheme="minorHAnsi"/>
                <w:u w:val="single"/>
              </w:rPr>
              <w:t>Project Sponsor confirms:</w:t>
            </w:r>
          </w:p>
        </w:tc>
      </w:tr>
      <w:tr w:rsidR="00326275" w:rsidRPr="00326275" w14:paraId="339D996D" w14:textId="77777777" w:rsidTr="00CD5F2B">
        <w:tc>
          <w:tcPr>
            <w:tcW w:w="1222" w:type="dxa"/>
          </w:tcPr>
          <w:p w14:paraId="68404919" w14:textId="539919E1" w:rsidR="00326275" w:rsidRPr="00326275" w:rsidRDefault="00064FA4" w:rsidP="00B10FA4">
            <w:pPr>
              <w:spacing w:after="60"/>
              <w:rPr>
                <w:rFonts w:cstheme="minorHAnsi"/>
                <w:b/>
                <w:u w:val="single"/>
              </w:rPr>
            </w:pPr>
            <w:sdt>
              <w:sdtPr>
                <w:rPr>
                  <w:rFonts w:cstheme="minorHAnsi"/>
                </w:rPr>
                <w:id w:val="1652105460"/>
                <w14:checkbox>
                  <w14:checked w14:val="0"/>
                  <w14:checkedState w14:val="2612" w14:font="MS Gothic"/>
                  <w14:uncheckedState w14:val="2610" w14:font="MS Gothic"/>
                </w14:checkbox>
              </w:sdtPr>
              <w:sdtEndPr/>
              <w:sdtContent>
                <w:r w:rsidR="00874439">
                  <w:rPr>
                    <w:rFonts w:ascii="MS Gothic" w:eastAsia="MS Gothic" w:hAnsi="MS Gothic" w:cstheme="minorHAnsi" w:hint="eastAsia"/>
                  </w:rPr>
                  <w:t>☐</w:t>
                </w:r>
              </w:sdtContent>
            </w:sdt>
            <w:r w:rsidR="00326275" w:rsidRPr="00326275">
              <w:rPr>
                <w:rFonts w:cstheme="minorHAnsi"/>
              </w:rPr>
              <w:t xml:space="preserve">   </w:t>
            </w:r>
            <w:sdt>
              <w:sdtPr>
                <w:rPr>
                  <w:rFonts w:cstheme="minorHAnsi"/>
                </w:rPr>
                <w:id w:val="-1871600105"/>
                <w14:checkbox>
                  <w14:checked w14:val="0"/>
                  <w14:checkedState w14:val="2612" w14:font="MS Gothic"/>
                  <w14:uncheckedState w14:val="2610" w14:font="MS Gothic"/>
                </w14:checkbox>
              </w:sdtPr>
              <w:sdtEndPr/>
              <w:sdtContent>
                <w:r w:rsidR="00D12F7E">
                  <w:rPr>
                    <w:rFonts w:ascii="MS Gothic" w:eastAsia="MS Gothic" w:hAnsi="MS Gothic" w:cstheme="minorHAnsi" w:hint="eastAsia"/>
                  </w:rPr>
                  <w:t>☐</w:t>
                </w:r>
              </w:sdtContent>
            </w:sdt>
          </w:p>
        </w:tc>
        <w:tc>
          <w:tcPr>
            <w:tcW w:w="7778" w:type="dxa"/>
          </w:tcPr>
          <w:p w14:paraId="0541426A" w14:textId="4DC5DD6C" w:rsidR="00326275" w:rsidRPr="00874439" w:rsidRDefault="00874439" w:rsidP="00B10FA4">
            <w:pPr>
              <w:spacing w:after="60"/>
              <w:rPr>
                <w:rFonts w:cstheme="minorHAnsi"/>
              </w:rPr>
            </w:pPr>
            <w:r>
              <w:rPr>
                <w:rFonts w:cstheme="minorHAnsi"/>
              </w:rPr>
              <w:t>P</w:t>
            </w:r>
            <w:r w:rsidRPr="00874439">
              <w:rPr>
                <w:rFonts w:cstheme="minorHAnsi"/>
              </w:rPr>
              <w:t xml:space="preserve">roject </w:t>
            </w:r>
            <w:r w:rsidR="007535A7">
              <w:rPr>
                <w:rFonts w:cstheme="minorHAnsi"/>
              </w:rPr>
              <w:t xml:space="preserve">scope funded through Alameda CTC </w:t>
            </w:r>
            <w:r w:rsidR="00D12F7E">
              <w:rPr>
                <w:rFonts w:cstheme="minorHAnsi"/>
              </w:rPr>
              <w:t>has no expected critical delivery i</w:t>
            </w:r>
            <w:r>
              <w:rPr>
                <w:rFonts w:cstheme="minorHAnsi"/>
              </w:rPr>
              <w:t>ssues</w:t>
            </w:r>
            <w:r w:rsidR="007535A7">
              <w:rPr>
                <w:rFonts w:cstheme="minorHAnsi"/>
              </w:rPr>
              <w:t>.</w:t>
            </w:r>
          </w:p>
        </w:tc>
      </w:tr>
      <w:tr w:rsidR="00D12F7E" w:rsidRPr="00326275" w14:paraId="0D016513" w14:textId="77777777" w:rsidTr="00CD5F2B">
        <w:tc>
          <w:tcPr>
            <w:tcW w:w="1222" w:type="dxa"/>
          </w:tcPr>
          <w:p w14:paraId="4013B7ED" w14:textId="25DD2E5B" w:rsidR="00D12F7E" w:rsidRPr="00326275" w:rsidRDefault="00064FA4" w:rsidP="00B10FA4">
            <w:pPr>
              <w:spacing w:after="60"/>
              <w:rPr>
                <w:rFonts w:cstheme="minorHAnsi"/>
                <w:u w:val="single"/>
              </w:rPr>
            </w:pPr>
            <w:sdt>
              <w:sdtPr>
                <w:rPr>
                  <w:rFonts w:cstheme="minorHAnsi"/>
                </w:rPr>
                <w:id w:val="-1395499744"/>
                <w14:checkbox>
                  <w14:checked w14:val="0"/>
                  <w14:checkedState w14:val="2612" w14:font="MS Gothic"/>
                  <w14:uncheckedState w14:val="2610" w14:font="MS Gothic"/>
                </w14:checkbox>
              </w:sdtPr>
              <w:sdtEndPr/>
              <w:sdtContent>
                <w:r w:rsidR="007535A7">
                  <w:rPr>
                    <w:rFonts w:ascii="MS Gothic" w:eastAsia="MS Gothic" w:hAnsi="MS Gothic" w:cstheme="minorHAnsi" w:hint="eastAsia"/>
                  </w:rPr>
                  <w:t>☐</w:t>
                </w:r>
              </w:sdtContent>
            </w:sdt>
            <w:r w:rsidR="00D12F7E" w:rsidRPr="00BE3360">
              <w:rPr>
                <w:rFonts w:cstheme="minorHAnsi"/>
              </w:rPr>
              <w:t xml:space="preserve">   </w:t>
            </w:r>
            <w:sdt>
              <w:sdtPr>
                <w:rPr>
                  <w:rFonts w:cstheme="minorHAnsi"/>
                </w:rPr>
                <w:id w:val="-287594308"/>
                <w14:checkbox>
                  <w14:checked w14:val="0"/>
                  <w14:checkedState w14:val="2612" w14:font="MS Gothic"/>
                  <w14:uncheckedState w14:val="2610" w14:font="MS Gothic"/>
                </w14:checkbox>
              </w:sdtPr>
              <w:sdtEndPr/>
              <w:sdtContent>
                <w:r w:rsidR="00D12F7E">
                  <w:rPr>
                    <w:rFonts w:ascii="MS Gothic" w:eastAsia="MS Gothic" w:hAnsi="MS Gothic" w:cstheme="minorHAnsi" w:hint="eastAsia"/>
                  </w:rPr>
                  <w:t>☐</w:t>
                </w:r>
              </w:sdtContent>
            </w:sdt>
          </w:p>
        </w:tc>
        <w:tc>
          <w:tcPr>
            <w:tcW w:w="7778" w:type="dxa"/>
          </w:tcPr>
          <w:p w14:paraId="4F83C3F5" w14:textId="68B7AC64" w:rsidR="00D12F7E" w:rsidRPr="00874439" w:rsidRDefault="00D12F7E" w:rsidP="00B10FA4">
            <w:pPr>
              <w:spacing w:after="60"/>
              <w:rPr>
                <w:rFonts w:cstheme="minorHAnsi"/>
              </w:rPr>
            </w:pPr>
            <w:r w:rsidRPr="00326275">
              <w:rPr>
                <w:rFonts w:cstheme="minorHAnsi"/>
              </w:rPr>
              <w:t>Project is on schedule for completion within the agreement expiration date.</w:t>
            </w:r>
          </w:p>
        </w:tc>
      </w:tr>
      <w:tr w:rsidR="007535A7" w:rsidRPr="00326275" w14:paraId="5E93A65E" w14:textId="77777777" w:rsidTr="00CD5F2B">
        <w:tc>
          <w:tcPr>
            <w:tcW w:w="1222" w:type="dxa"/>
          </w:tcPr>
          <w:p w14:paraId="0102DD65" w14:textId="0D70C512" w:rsidR="007535A7" w:rsidRPr="00326275" w:rsidRDefault="00064FA4" w:rsidP="00B10FA4">
            <w:pPr>
              <w:spacing w:after="60"/>
              <w:rPr>
                <w:rFonts w:cstheme="minorHAnsi"/>
                <w:u w:val="single"/>
              </w:rPr>
            </w:pPr>
            <w:sdt>
              <w:sdtPr>
                <w:rPr>
                  <w:rFonts w:cstheme="minorHAnsi"/>
                </w:rPr>
                <w:id w:val="-285510139"/>
                <w14:checkbox>
                  <w14:checked w14:val="0"/>
                  <w14:checkedState w14:val="2612" w14:font="MS Gothic"/>
                  <w14:uncheckedState w14:val="2610" w14:font="MS Gothic"/>
                </w14:checkbox>
              </w:sdtPr>
              <w:sdtEndPr/>
              <w:sdtContent>
                <w:r w:rsidR="007535A7" w:rsidRPr="00BE3360">
                  <w:rPr>
                    <w:rFonts w:ascii="MS Gothic" w:eastAsia="MS Gothic" w:hAnsi="MS Gothic" w:cstheme="minorHAnsi" w:hint="eastAsia"/>
                  </w:rPr>
                  <w:t>☐</w:t>
                </w:r>
              </w:sdtContent>
            </w:sdt>
            <w:r w:rsidR="007535A7" w:rsidRPr="00BE3360">
              <w:rPr>
                <w:rFonts w:cstheme="minorHAnsi"/>
              </w:rPr>
              <w:t xml:space="preserve">   </w:t>
            </w:r>
            <w:sdt>
              <w:sdtPr>
                <w:rPr>
                  <w:rFonts w:cstheme="minorHAnsi"/>
                </w:rPr>
                <w:id w:val="194819905"/>
                <w14:checkbox>
                  <w14:checked w14:val="0"/>
                  <w14:checkedState w14:val="2612" w14:font="MS Gothic"/>
                  <w14:uncheckedState w14:val="2610" w14:font="MS Gothic"/>
                </w14:checkbox>
              </w:sdtPr>
              <w:sdtEndPr/>
              <w:sdtContent>
                <w:r w:rsidR="007535A7" w:rsidRPr="00BE3360">
                  <w:rPr>
                    <w:rFonts w:ascii="Segoe UI Symbol" w:eastAsia="MS Gothic" w:hAnsi="Segoe UI Symbol" w:cs="Segoe UI Symbol"/>
                  </w:rPr>
                  <w:t>☐</w:t>
                </w:r>
              </w:sdtContent>
            </w:sdt>
          </w:p>
        </w:tc>
        <w:tc>
          <w:tcPr>
            <w:tcW w:w="7778" w:type="dxa"/>
          </w:tcPr>
          <w:p w14:paraId="65F40C95" w14:textId="390D099F" w:rsidR="007535A7" w:rsidRPr="00326275" w:rsidRDefault="007535A7" w:rsidP="00B10FA4">
            <w:pPr>
              <w:spacing w:after="60"/>
              <w:rPr>
                <w:rFonts w:cstheme="minorHAnsi"/>
                <w:u w:val="single"/>
              </w:rPr>
            </w:pPr>
            <w:r w:rsidRPr="00874439">
              <w:rPr>
                <w:rFonts w:cstheme="minorHAnsi"/>
              </w:rPr>
              <w:t xml:space="preserve">An </w:t>
            </w:r>
            <w:r>
              <w:rPr>
                <w:rFonts w:cstheme="minorHAnsi"/>
              </w:rPr>
              <w:t>a</w:t>
            </w:r>
            <w:r w:rsidRPr="00874439">
              <w:rPr>
                <w:rFonts w:cstheme="minorHAnsi"/>
              </w:rPr>
              <w:t xml:space="preserve">greement amendment </w:t>
            </w:r>
            <w:r>
              <w:rPr>
                <w:rFonts w:cstheme="minorHAnsi"/>
              </w:rPr>
              <w:t xml:space="preserve">(scope, funding, schedule, expiration date) </w:t>
            </w:r>
            <w:r w:rsidRPr="00874439">
              <w:rPr>
                <w:rFonts w:cstheme="minorHAnsi"/>
              </w:rPr>
              <w:t>is not</w:t>
            </w:r>
            <w:r w:rsidR="00D37F79">
              <w:rPr>
                <w:rFonts w:cstheme="minorHAnsi"/>
              </w:rPr>
              <w:t xml:space="preserve"> </w:t>
            </w:r>
            <w:r w:rsidRPr="00874439">
              <w:rPr>
                <w:rFonts w:cstheme="minorHAnsi"/>
              </w:rPr>
              <w:t>require</w:t>
            </w:r>
            <w:r>
              <w:rPr>
                <w:rFonts w:cstheme="minorHAnsi"/>
              </w:rPr>
              <w:t>d</w:t>
            </w:r>
            <w:r w:rsidR="004E1FCD">
              <w:rPr>
                <w:rFonts w:cstheme="minorHAnsi"/>
              </w:rPr>
              <w:t>.</w:t>
            </w:r>
            <w:r>
              <w:rPr>
                <w:rFonts w:cstheme="minorHAnsi"/>
              </w:rPr>
              <w:t xml:space="preserve"> </w:t>
            </w:r>
            <w:r w:rsidRPr="00874439">
              <w:rPr>
                <w:rFonts w:cstheme="minorHAnsi"/>
              </w:rPr>
              <w:t xml:space="preserve"> </w:t>
            </w:r>
          </w:p>
        </w:tc>
      </w:tr>
      <w:tr w:rsidR="007535A7" w:rsidRPr="00326275" w14:paraId="1450B391" w14:textId="77777777" w:rsidTr="00CD5F2B">
        <w:tc>
          <w:tcPr>
            <w:tcW w:w="1222" w:type="dxa"/>
          </w:tcPr>
          <w:p w14:paraId="61623B37" w14:textId="6098F162" w:rsidR="007535A7" w:rsidRPr="00326275" w:rsidRDefault="00064FA4" w:rsidP="00B10FA4">
            <w:pPr>
              <w:spacing w:after="60"/>
              <w:rPr>
                <w:rFonts w:cstheme="minorHAnsi"/>
                <w:u w:val="single"/>
              </w:rPr>
            </w:pPr>
            <w:sdt>
              <w:sdtPr>
                <w:rPr>
                  <w:rFonts w:cstheme="minorHAnsi"/>
                </w:rPr>
                <w:id w:val="636621808"/>
                <w14:checkbox>
                  <w14:checked w14:val="0"/>
                  <w14:checkedState w14:val="2612" w14:font="MS Gothic"/>
                  <w14:uncheckedState w14:val="2610" w14:font="MS Gothic"/>
                </w14:checkbox>
              </w:sdtPr>
              <w:sdtEndPr/>
              <w:sdtContent>
                <w:r w:rsidR="007535A7" w:rsidRPr="00BE3360">
                  <w:rPr>
                    <w:rFonts w:ascii="MS Gothic" w:eastAsia="MS Gothic" w:hAnsi="MS Gothic" w:cstheme="minorHAnsi" w:hint="eastAsia"/>
                  </w:rPr>
                  <w:t>☐</w:t>
                </w:r>
              </w:sdtContent>
            </w:sdt>
            <w:r w:rsidR="007535A7" w:rsidRPr="00BE3360">
              <w:rPr>
                <w:rFonts w:cstheme="minorHAnsi"/>
              </w:rPr>
              <w:t xml:space="preserve">   </w:t>
            </w:r>
            <w:sdt>
              <w:sdtPr>
                <w:rPr>
                  <w:rFonts w:cstheme="minorHAnsi"/>
                </w:rPr>
                <w:id w:val="820709887"/>
                <w14:checkbox>
                  <w14:checked w14:val="0"/>
                  <w14:checkedState w14:val="2612" w14:font="MS Gothic"/>
                  <w14:uncheckedState w14:val="2610" w14:font="MS Gothic"/>
                </w14:checkbox>
              </w:sdtPr>
              <w:sdtEndPr/>
              <w:sdtContent>
                <w:r w:rsidR="007535A7" w:rsidRPr="00BE3360">
                  <w:rPr>
                    <w:rFonts w:ascii="Segoe UI Symbol" w:eastAsia="MS Gothic" w:hAnsi="Segoe UI Symbol" w:cs="Segoe UI Symbol"/>
                  </w:rPr>
                  <w:t>☐</w:t>
                </w:r>
              </w:sdtContent>
            </w:sdt>
          </w:p>
        </w:tc>
        <w:tc>
          <w:tcPr>
            <w:tcW w:w="7778" w:type="dxa"/>
          </w:tcPr>
          <w:p w14:paraId="1086895F" w14:textId="2C29E4A3" w:rsidR="007535A7" w:rsidRPr="00326275" w:rsidRDefault="007535A7" w:rsidP="00B10FA4">
            <w:pPr>
              <w:spacing w:after="60"/>
              <w:rPr>
                <w:rFonts w:cstheme="minorHAnsi"/>
                <w:u w:val="single"/>
              </w:rPr>
            </w:pPr>
            <w:r w:rsidRPr="00326275">
              <w:rPr>
                <w:rFonts w:cstheme="minorHAnsi"/>
              </w:rPr>
              <w:t xml:space="preserve">Annual publicity requirements </w:t>
            </w:r>
            <w:r>
              <w:rPr>
                <w:rFonts w:cstheme="minorHAnsi"/>
              </w:rPr>
              <w:t xml:space="preserve">are </w:t>
            </w:r>
            <w:r w:rsidRPr="00326275">
              <w:rPr>
                <w:rFonts w:cstheme="minorHAnsi"/>
              </w:rPr>
              <w:t>documented</w:t>
            </w:r>
            <w:r>
              <w:rPr>
                <w:rFonts w:cstheme="minorHAnsi"/>
              </w:rPr>
              <w:t xml:space="preserve"> and evidenced as attached. </w:t>
            </w:r>
          </w:p>
        </w:tc>
      </w:tr>
      <w:tr w:rsidR="007535A7" w:rsidRPr="00326275" w14:paraId="130378D8" w14:textId="77777777" w:rsidTr="00CD5F2B">
        <w:tc>
          <w:tcPr>
            <w:tcW w:w="1222" w:type="dxa"/>
          </w:tcPr>
          <w:p w14:paraId="77058209" w14:textId="0F8DA926" w:rsidR="007535A7" w:rsidRPr="00326275" w:rsidRDefault="00064FA4" w:rsidP="00B10FA4">
            <w:pPr>
              <w:spacing w:after="60"/>
              <w:rPr>
                <w:rFonts w:cstheme="minorHAnsi"/>
                <w:u w:val="single"/>
              </w:rPr>
            </w:pPr>
            <w:sdt>
              <w:sdtPr>
                <w:rPr>
                  <w:rFonts w:cstheme="minorHAnsi"/>
                </w:rPr>
                <w:id w:val="911353892"/>
                <w14:checkbox>
                  <w14:checked w14:val="0"/>
                  <w14:checkedState w14:val="2612" w14:font="MS Gothic"/>
                  <w14:uncheckedState w14:val="2610" w14:font="MS Gothic"/>
                </w14:checkbox>
              </w:sdtPr>
              <w:sdtEndPr/>
              <w:sdtContent>
                <w:r w:rsidR="007535A7" w:rsidRPr="00BE3360">
                  <w:rPr>
                    <w:rFonts w:ascii="MS Gothic" w:eastAsia="MS Gothic" w:hAnsi="MS Gothic" w:cstheme="minorHAnsi" w:hint="eastAsia"/>
                  </w:rPr>
                  <w:t>☐</w:t>
                </w:r>
              </w:sdtContent>
            </w:sdt>
            <w:r w:rsidR="007535A7" w:rsidRPr="00BE3360">
              <w:rPr>
                <w:rFonts w:cstheme="minorHAnsi"/>
              </w:rPr>
              <w:t xml:space="preserve">   </w:t>
            </w:r>
            <w:sdt>
              <w:sdtPr>
                <w:rPr>
                  <w:rFonts w:cstheme="minorHAnsi"/>
                </w:rPr>
                <w:id w:val="1141005488"/>
                <w14:checkbox>
                  <w14:checked w14:val="0"/>
                  <w14:checkedState w14:val="2612" w14:font="MS Gothic"/>
                  <w14:uncheckedState w14:val="2610" w14:font="MS Gothic"/>
                </w14:checkbox>
              </w:sdtPr>
              <w:sdtEndPr/>
              <w:sdtContent>
                <w:r w:rsidR="007535A7" w:rsidRPr="00BE3360">
                  <w:rPr>
                    <w:rFonts w:ascii="Segoe UI Symbol" w:eastAsia="MS Gothic" w:hAnsi="Segoe UI Symbol" w:cs="Segoe UI Symbol"/>
                  </w:rPr>
                  <w:t>☐</w:t>
                </w:r>
              </w:sdtContent>
            </w:sdt>
          </w:p>
        </w:tc>
        <w:tc>
          <w:tcPr>
            <w:tcW w:w="7778" w:type="dxa"/>
          </w:tcPr>
          <w:p w14:paraId="295A9499" w14:textId="7556C068" w:rsidR="007535A7" w:rsidRPr="00326275" w:rsidRDefault="007535A7" w:rsidP="00B10FA4">
            <w:pPr>
              <w:spacing w:after="60"/>
              <w:rPr>
                <w:rFonts w:cstheme="minorHAnsi"/>
                <w:u w:val="single"/>
              </w:rPr>
            </w:pPr>
            <w:r w:rsidRPr="00326275">
              <w:rPr>
                <w:rFonts w:cstheme="minorHAnsi"/>
              </w:rPr>
              <w:t>Project Sponsor is keeping records of expenses, insurance</w:t>
            </w:r>
            <w:r w:rsidR="00B9760C" w:rsidRPr="00326275">
              <w:rPr>
                <w:rFonts w:cstheme="minorHAnsi"/>
              </w:rPr>
              <w:t>, and reporting</w:t>
            </w:r>
            <w:r w:rsidR="00A509C3">
              <w:rPr>
                <w:rFonts w:cstheme="minorHAnsi"/>
              </w:rPr>
              <w:t xml:space="preserve">, </w:t>
            </w:r>
            <w:r w:rsidRPr="00326275">
              <w:rPr>
                <w:rFonts w:cstheme="minorHAnsi"/>
              </w:rPr>
              <w:t>as required.</w:t>
            </w:r>
          </w:p>
        </w:tc>
      </w:tr>
      <w:tr w:rsidR="007535A7" w:rsidRPr="00326275" w14:paraId="05F1173B" w14:textId="77777777" w:rsidTr="00CD5F2B">
        <w:tc>
          <w:tcPr>
            <w:tcW w:w="1222" w:type="dxa"/>
          </w:tcPr>
          <w:p w14:paraId="0F81F1BF" w14:textId="764A111D" w:rsidR="007535A7" w:rsidRPr="00326275" w:rsidRDefault="00064FA4" w:rsidP="00B10FA4">
            <w:pPr>
              <w:spacing w:after="60"/>
              <w:rPr>
                <w:rFonts w:cstheme="minorHAnsi"/>
              </w:rPr>
            </w:pPr>
            <w:sdt>
              <w:sdtPr>
                <w:rPr>
                  <w:rFonts w:cstheme="minorHAnsi"/>
                </w:rPr>
                <w:id w:val="469328171"/>
                <w14:checkbox>
                  <w14:checked w14:val="0"/>
                  <w14:checkedState w14:val="2612" w14:font="MS Gothic"/>
                  <w14:uncheckedState w14:val="2610" w14:font="MS Gothic"/>
                </w14:checkbox>
              </w:sdtPr>
              <w:sdtEndPr/>
              <w:sdtContent>
                <w:r w:rsidR="007535A7" w:rsidRPr="00BE3360">
                  <w:rPr>
                    <w:rFonts w:ascii="MS Gothic" w:eastAsia="MS Gothic" w:hAnsi="MS Gothic" w:cstheme="minorHAnsi" w:hint="eastAsia"/>
                  </w:rPr>
                  <w:t>☐</w:t>
                </w:r>
              </w:sdtContent>
            </w:sdt>
            <w:r w:rsidR="007535A7" w:rsidRPr="00BE3360">
              <w:rPr>
                <w:rFonts w:cstheme="minorHAnsi"/>
              </w:rPr>
              <w:t xml:space="preserve">   </w:t>
            </w:r>
            <w:sdt>
              <w:sdtPr>
                <w:rPr>
                  <w:rFonts w:cstheme="minorHAnsi"/>
                </w:rPr>
                <w:id w:val="170615296"/>
                <w14:checkbox>
                  <w14:checked w14:val="0"/>
                  <w14:checkedState w14:val="2612" w14:font="MS Gothic"/>
                  <w14:uncheckedState w14:val="2610" w14:font="MS Gothic"/>
                </w14:checkbox>
              </w:sdtPr>
              <w:sdtEndPr/>
              <w:sdtContent>
                <w:r w:rsidR="007535A7" w:rsidRPr="00BE3360">
                  <w:rPr>
                    <w:rFonts w:ascii="Segoe UI Symbol" w:eastAsia="MS Gothic" w:hAnsi="Segoe UI Symbol" w:cs="Segoe UI Symbol"/>
                  </w:rPr>
                  <w:t>☐</w:t>
                </w:r>
              </w:sdtContent>
            </w:sdt>
          </w:p>
        </w:tc>
        <w:tc>
          <w:tcPr>
            <w:tcW w:w="7778" w:type="dxa"/>
          </w:tcPr>
          <w:p w14:paraId="0723DD65" w14:textId="2ABF2454" w:rsidR="007535A7" w:rsidRPr="00326275" w:rsidRDefault="007535A7" w:rsidP="00B10FA4">
            <w:pPr>
              <w:spacing w:after="60"/>
              <w:rPr>
                <w:rFonts w:cstheme="minorHAnsi"/>
              </w:rPr>
            </w:pPr>
            <w:r>
              <w:rPr>
                <w:rFonts w:cstheme="minorHAnsi"/>
              </w:rPr>
              <w:t xml:space="preserve">Project Sponsor has submitted all deliverables due </w:t>
            </w:r>
            <w:r w:rsidR="00D37F79">
              <w:rPr>
                <w:rFonts w:cstheme="minorHAnsi"/>
              </w:rPr>
              <w:t xml:space="preserve">per </w:t>
            </w:r>
            <w:r>
              <w:rPr>
                <w:rFonts w:cstheme="minorHAnsi"/>
              </w:rPr>
              <w:t>the agreement</w:t>
            </w:r>
            <w:r w:rsidR="00D37F79">
              <w:rPr>
                <w:rFonts w:cstheme="minorHAnsi"/>
              </w:rPr>
              <w:t>’s due dates</w:t>
            </w:r>
            <w:r>
              <w:rPr>
                <w:rFonts w:cstheme="minorHAnsi"/>
              </w:rPr>
              <w:t xml:space="preserve">.  </w:t>
            </w:r>
          </w:p>
        </w:tc>
      </w:tr>
      <w:tr w:rsidR="007535A7" w:rsidRPr="00326275" w14:paraId="2098AAF4" w14:textId="77777777" w:rsidTr="00CD5F2B">
        <w:tc>
          <w:tcPr>
            <w:tcW w:w="1222" w:type="dxa"/>
          </w:tcPr>
          <w:p w14:paraId="18C9A61B" w14:textId="2924BCDE" w:rsidR="007535A7" w:rsidRPr="00326275" w:rsidRDefault="00064FA4" w:rsidP="00B10FA4">
            <w:pPr>
              <w:spacing w:after="60"/>
              <w:rPr>
                <w:rFonts w:cstheme="minorHAnsi"/>
              </w:rPr>
            </w:pPr>
            <w:sdt>
              <w:sdtPr>
                <w:rPr>
                  <w:rFonts w:cstheme="minorHAnsi"/>
                </w:rPr>
                <w:id w:val="-2142102235"/>
                <w14:checkbox>
                  <w14:checked w14:val="0"/>
                  <w14:checkedState w14:val="2612" w14:font="MS Gothic"/>
                  <w14:uncheckedState w14:val="2610" w14:font="MS Gothic"/>
                </w14:checkbox>
              </w:sdtPr>
              <w:sdtEndPr/>
              <w:sdtContent>
                <w:r w:rsidR="007535A7" w:rsidRPr="00BE3360">
                  <w:rPr>
                    <w:rFonts w:ascii="MS Gothic" w:eastAsia="MS Gothic" w:hAnsi="MS Gothic" w:cstheme="minorHAnsi" w:hint="eastAsia"/>
                  </w:rPr>
                  <w:t>☐</w:t>
                </w:r>
              </w:sdtContent>
            </w:sdt>
            <w:r w:rsidR="007535A7" w:rsidRPr="00BE3360">
              <w:rPr>
                <w:rFonts w:cstheme="minorHAnsi"/>
              </w:rPr>
              <w:t xml:space="preserve">   </w:t>
            </w:r>
            <w:sdt>
              <w:sdtPr>
                <w:rPr>
                  <w:rFonts w:cstheme="minorHAnsi"/>
                </w:rPr>
                <w:id w:val="1631044446"/>
                <w14:checkbox>
                  <w14:checked w14:val="0"/>
                  <w14:checkedState w14:val="2612" w14:font="MS Gothic"/>
                  <w14:uncheckedState w14:val="2610" w14:font="MS Gothic"/>
                </w14:checkbox>
              </w:sdtPr>
              <w:sdtEndPr/>
              <w:sdtContent>
                <w:r w:rsidR="007535A7" w:rsidRPr="00BE3360">
                  <w:rPr>
                    <w:rFonts w:ascii="Segoe UI Symbol" w:eastAsia="MS Gothic" w:hAnsi="Segoe UI Symbol" w:cs="Segoe UI Symbol"/>
                  </w:rPr>
                  <w:t>☐</w:t>
                </w:r>
              </w:sdtContent>
            </w:sdt>
          </w:p>
        </w:tc>
        <w:tc>
          <w:tcPr>
            <w:tcW w:w="7778" w:type="dxa"/>
          </w:tcPr>
          <w:p w14:paraId="0AF6293C" w14:textId="46AF5BE3" w:rsidR="007535A7" w:rsidRDefault="007535A7" w:rsidP="00B10FA4">
            <w:pPr>
              <w:spacing w:after="60"/>
              <w:rPr>
                <w:rFonts w:cstheme="minorHAnsi"/>
              </w:rPr>
            </w:pPr>
            <w:r>
              <w:rPr>
                <w:rFonts w:cstheme="minorHAnsi"/>
              </w:rPr>
              <w:t xml:space="preserve">Project Sponsor has </w:t>
            </w:r>
            <w:r w:rsidR="005D0A16">
              <w:rPr>
                <w:rFonts w:cstheme="minorHAnsi"/>
              </w:rPr>
              <w:t>submitted a R</w:t>
            </w:r>
            <w:r>
              <w:rPr>
                <w:rFonts w:cstheme="minorHAnsi"/>
              </w:rPr>
              <w:t xml:space="preserve">equest for </w:t>
            </w:r>
            <w:r w:rsidR="005D0A16">
              <w:rPr>
                <w:rFonts w:cstheme="minorHAnsi"/>
              </w:rPr>
              <w:t>R</w:t>
            </w:r>
            <w:r>
              <w:rPr>
                <w:rFonts w:cstheme="minorHAnsi"/>
              </w:rPr>
              <w:t xml:space="preserve">eimbursement in the last six months. </w:t>
            </w:r>
          </w:p>
        </w:tc>
      </w:tr>
      <w:tr w:rsidR="007535A7" w:rsidRPr="00326275" w14:paraId="4241A26C" w14:textId="77777777" w:rsidTr="00CD5F2B">
        <w:trPr>
          <w:trHeight w:val="95"/>
        </w:trPr>
        <w:tc>
          <w:tcPr>
            <w:tcW w:w="1222" w:type="dxa"/>
          </w:tcPr>
          <w:p w14:paraId="073F9FFC" w14:textId="1B71CACF" w:rsidR="007535A7" w:rsidRPr="00326275" w:rsidRDefault="00064FA4" w:rsidP="00B10FA4">
            <w:pPr>
              <w:spacing w:after="60"/>
              <w:rPr>
                <w:rFonts w:cstheme="minorHAnsi"/>
                <w:u w:val="single"/>
              </w:rPr>
            </w:pPr>
            <w:sdt>
              <w:sdtPr>
                <w:rPr>
                  <w:rFonts w:cstheme="minorHAnsi"/>
                </w:rPr>
                <w:id w:val="45351074"/>
                <w14:checkbox>
                  <w14:checked w14:val="0"/>
                  <w14:checkedState w14:val="2612" w14:font="MS Gothic"/>
                  <w14:uncheckedState w14:val="2610" w14:font="MS Gothic"/>
                </w14:checkbox>
              </w:sdtPr>
              <w:sdtEndPr/>
              <w:sdtContent>
                <w:r w:rsidR="007535A7" w:rsidRPr="00BE3360">
                  <w:rPr>
                    <w:rFonts w:ascii="MS Gothic" w:eastAsia="MS Gothic" w:hAnsi="MS Gothic" w:cstheme="minorHAnsi" w:hint="eastAsia"/>
                  </w:rPr>
                  <w:t>☐</w:t>
                </w:r>
              </w:sdtContent>
            </w:sdt>
            <w:r w:rsidR="007535A7" w:rsidRPr="00BE3360">
              <w:rPr>
                <w:rFonts w:cstheme="minorHAnsi"/>
              </w:rPr>
              <w:t xml:space="preserve">   </w:t>
            </w:r>
            <w:sdt>
              <w:sdtPr>
                <w:rPr>
                  <w:rFonts w:cstheme="minorHAnsi"/>
                </w:rPr>
                <w:id w:val="-2110656628"/>
                <w14:checkbox>
                  <w14:checked w14:val="0"/>
                  <w14:checkedState w14:val="2612" w14:font="MS Gothic"/>
                  <w14:uncheckedState w14:val="2610" w14:font="MS Gothic"/>
                </w14:checkbox>
              </w:sdtPr>
              <w:sdtEndPr/>
              <w:sdtContent>
                <w:r w:rsidR="007535A7" w:rsidRPr="00BE3360">
                  <w:rPr>
                    <w:rFonts w:ascii="Segoe UI Symbol" w:eastAsia="MS Gothic" w:hAnsi="Segoe UI Symbol" w:cs="Segoe UI Symbol"/>
                  </w:rPr>
                  <w:t>☐</w:t>
                </w:r>
              </w:sdtContent>
            </w:sdt>
          </w:p>
        </w:tc>
        <w:tc>
          <w:tcPr>
            <w:tcW w:w="7778" w:type="dxa"/>
          </w:tcPr>
          <w:p w14:paraId="2EE92BCA" w14:textId="091F7012" w:rsidR="007535A7" w:rsidRPr="00B10FA4" w:rsidRDefault="007535A7" w:rsidP="00B10FA4">
            <w:pPr>
              <w:spacing w:after="60"/>
              <w:rPr>
                <w:rFonts w:cstheme="minorHAnsi"/>
              </w:rPr>
            </w:pPr>
            <w:r w:rsidRPr="00326275">
              <w:rPr>
                <w:rFonts w:cstheme="minorHAnsi"/>
              </w:rPr>
              <w:t xml:space="preserve">Professional Services and Construct Contract procurements </w:t>
            </w:r>
            <w:r>
              <w:rPr>
                <w:rFonts w:cstheme="minorHAnsi"/>
              </w:rPr>
              <w:t xml:space="preserve">and resultant contracts </w:t>
            </w:r>
            <w:r w:rsidRPr="00326275">
              <w:rPr>
                <w:rFonts w:cstheme="minorHAnsi"/>
              </w:rPr>
              <w:t>using MB/BB/VRF funds are abiding by the Alameda CTC’s Local Business</w:t>
            </w:r>
            <w:r>
              <w:rPr>
                <w:rFonts w:cstheme="minorHAnsi"/>
              </w:rPr>
              <w:t xml:space="preserve"> Contract</w:t>
            </w:r>
            <w:r w:rsidRPr="00326275">
              <w:rPr>
                <w:rFonts w:cstheme="minorHAnsi"/>
              </w:rPr>
              <w:t xml:space="preserve"> Equity Program requirements</w:t>
            </w:r>
            <w:r>
              <w:rPr>
                <w:rFonts w:cstheme="minorHAnsi"/>
              </w:rPr>
              <w:t xml:space="preserve">, and Sponsor has/will submit the semi-annual </w:t>
            </w:r>
            <w:hyperlink r:id="rId7" w:history="1">
              <w:r w:rsidRPr="00B85581">
                <w:rPr>
                  <w:rStyle w:val="Hyperlink"/>
                  <w:rFonts w:cstheme="minorHAnsi"/>
                </w:rPr>
                <w:t>contract utilization reporting</w:t>
              </w:r>
            </w:hyperlink>
            <w:r>
              <w:rPr>
                <w:rFonts w:cstheme="minorHAnsi"/>
              </w:rPr>
              <w:t xml:space="preserve"> required to the LBCE team (</w:t>
            </w:r>
            <w:hyperlink r:id="rId8" w:history="1">
              <w:r w:rsidRPr="007E17DB">
                <w:rPr>
                  <w:rStyle w:val="Hyperlink"/>
                  <w:rFonts w:cstheme="minorHAnsi"/>
                </w:rPr>
                <w:t>LBCEreporting@alamedactc.org</w:t>
              </w:r>
            </w:hyperlink>
            <w:r>
              <w:rPr>
                <w:rFonts w:cstheme="minorHAnsi"/>
              </w:rPr>
              <w:t xml:space="preserve">).  </w:t>
            </w:r>
          </w:p>
        </w:tc>
      </w:tr>
      <w:tr w:rsidR="00B10FA4" w:rsidRPr="00326275" w14:paraId="14FAD5A0" w14:textId="77777777" w:rsidTr="00B10FA4">
        <w:trPr>
          <w:trHeight w:val="95"/>
        </w:trPr>
        <w:tc>
          <w:tcPr>
            <w:tcW w:w="1222" w:type="dxa"/>
          </w:tcPr>
          <w:p w14:paraId="00B910FB" w14:textId="77777777" w:rsidR="00B10FA4" w:rsidRDefault="00064FA4" w:rsidP="00B10FA4">
            <w:pPr>
              <w:spacing w:after="60"/>
              <w:rPr>
                <w:rFonts w:cstheme="minorHAnsi"/>
              </w:rPr>
            </w:pPr>
            <w:sdt>
              <w:sdtPr>
                <w:rPr>
                  <w:rFonts w:cstheme="minorHAnsi"/>
                </w:rPr>
                <w:id w:val="-1241869424"/>
                <w14:checkbox>
                  <w14:checked w14:val="0"/>
                  <w14:checkedState w14:val="2612" w14:font="MS Gothic"/>
                  <w14:uncheckedState w14:val="2610" w14:font="MS Gothic"/>
                </w14:checkbox>
              </w:sdtPr>
              <w:sdtEndPr/>
              <w:sdtContent>
                <w:r w:rsidR="00B10FA4" w:rsidRPr="00BE3360">
                  <w:rPr>
                    <w:rFonts w:ascii="MS Gothic" w:eastAsia="MS Gothic" w:hAnsi="MS Gothic" w:cstheme="minorHAnsi" w:hint="eastAsia"/>
                  </w:rPr>
                  <w:t>☐</w:t>
                </w:r>
              </w:sdtContent>
            </w:sdt>
            <w:r w:rsidR="00B10FA4" w:rsidRPr="00BE3360">
              <w:rPr>
                <w:rFonts w:cstheme="minorHAnsi"/>
              </w:rPr>
              <w:t xml:space="preserve">   </w:t>
            </w:r>
            <w:sdt>
              <w:sdtPr>
                <w:rPr>
                  <w:rFonts w:cstheme="minorHAnsi"/>
                </w:rPr>
                <w:id w:val="1804503431"/>
                <w14:checkbox>
                  <w14:checked w14:val="0"/>
                  <w14:checkedState w14:val="2612" w14:font="MS Gothic"/>
                  <w14:uncheckedState w14:val="2610" w14:font="MS Gothic"/>
                </w14:checkbox>
              </w:sdtPr>
              <w:sdtEndPr/>
              <w:sdtContent>
                <w:r w:rsidR="00B10FA4" w:rsidRPr="00BE3360">
                  <w:rPr>
                    <w:rFonts w:ascii="Segoe UI Symbol" w:eastAsia="MS Gothic" w:hAnsi="Segoe UI Symbol" w:cs="Segoe UI Symbol"/>
                  </w:rPr>
                  <w:t>☐</w:t>
                </w:r>
              </w:sdtContent>
            </w:sdt>
          </w:p>
        </w:tc>
        <w:tc>
          <w:tcPr>
            <w:tcW w:w="7778" w:type="dxa"/>
          </w:tcPr>
          <w:p w14:paraId="42E0DF79" w14:textId="77777777" w:rsidR="00D7359F" w:rsidRDefault="00B10FA4" w:rsidP="00CD5F2B">
            <w:pPr>
              <w:spacing w:after="20"/>
              <w:rPr>
                <w:rFonts w:cstheme="minorHAnsi"/>
              </w:rPr>
            </w:pPr>
            <w:r>
              <w:rPr>
                <w:rFonts w:cstheme="minorHAnsi"/>
              </w:rPr>
              <w:t xml:space="preserve">Project funding includes Transportation Fund for Clean Air (TFCA) funds </w:t>
            </w:r>
          </w:p>
          <w:p w14:paraId="56CD1711" w14:textId="72FA2F17" w:rsidR="00B10FA4" w:rsidRPr="00326275" w:rsidRDefault="00D7359F" w:rsidP="00B10FA4">
            <w:pPr>
              <w:spacing w:after="60"/>
              <w:rPr>
                <w:rFonts w:cstheme="minorHAnsi"/>
              </w:rPr>
            </w:pPr>
            <w:r w:rsidRPr="00CD5F2B">
              <w:rPr>
                <w:rFonts w:cstheme="minorHAnsi"/>
                <w:i/>
                <w:iCs/>
              </w:rPr>
              <w:t xml:space="preserve">(for TFCA </w:t>
            </w:r>
            <w:r>
              <w:rPr>
                <w:rFonts w:cstheme="minorHAnsi"/>
                <w:i/>
                <w:iCs/>
              </w:rPr>
              <w:t xml:space="preserve">funds </w:t>
            </w:r>
            <w:r w:rsidR="00B10FA4" w:rsidRPr="00CD5F2B">
              <w:rPr>
                <w:rFonts w:cstheme="minorHAnsi"/>
                <w:i/>
                <w:iCs/>
              </w:rPr>
              <w:t xml:space="preserve">awarded </w:t>
            </w:r>
            <w:r w:rsidR="002065C3">
              <w:rPr>
                <w:rFonts w:cstheme="minorHAnsi"/>
                <w:i/>
                <w:iCs/>
              </w:rPr>
              <w:t>prior to FY 25-26</w:t>
            </w:r>
            <w:r>
              <w:rPr>
                <w:rFonts w:cstheme="minorHAnsi"/>
                <w:i/>
                <w:iCs/>
              </w:rPr>
              <w:t xml:space="preserve"> a </w:t>
            </w:r>
            <w:r w:rsidR="00B10FA4" w:rsidRPr="00CD5F2B">
              <w:rPr>
                <w:rFonts w:cstheme="minorHAnsi"/>
                <w:i/>
                <w:iCs/>
              </w:rPr>
              <w:t>TFCA Interim Report</w:t>
            </w:r>
            <w:r w:rsidRPr="00CD5F2B">
              <w:rPr>
                <w:rFonts w:cstheme="minorHAnsi"/>
                <w:i/>
                <w:iCs/>
              </w:rPr>
              <w:t xml:space="preserve"> is </w:t>
            </w:r>
            <w:r>
              <w:rPr>
                <w:rFonts w:cstheme="minorHAnsi"/>
                <w:i/>
                <w:iCs/>
              </w:rPr>
              <w:t>also required</w:t>
            </w:r>
            <w:r w:rsidRPr="00CD5F2B">
              <w:rPr>
                <w:rFonts w:cstheme="minorHAnsi"/>
                <w:i/>
                <w:iCs/>
              </w:rPr>
              <w:t>)</w:t>
            </w:r>
          </w:p>
        </w:tc>
      </w:tr>
      <w:tr w:rsidR="007535A7" w:rsidRPr="00326275" w14:paraId="48B316D5" w14:textId="77777777" w:rsidTr="00B10FA4">
        <w:tc>
          <w:tcPr>
            <w:tcW w:w="9000" w:type="dxa"/>
            <w:gridSpan w:val="2"/>
          </w:tcPr>
          <w:p w14:paraId="52DFF9D4" w14:textId="77777777" w:rsidR="00C71BF8" w:rsidRDefault="00C71BF8" w:rsidP="00FB31B6">
            <w:pPr>
              <w:rPr>
                <w:rFonts w:cstheme="minorHAnsi"/>
                <w:b/>
              </w:rPr>
            </w:pPr>
          </w:p>
          <w:p w14:paraId="079568D6" w14:textId="77777777" w:rsidR="00FF2A92" w:rsidRDefault="007535A7" w:rsidP="007535A7">
            <w:pPr>
              <w:rPr>
                <w:rFonts w:cstheme="minorHAnsi"/>
                <w:b/>
              </w:rPr>
            </w:pPr>
            <w:r>
              <w:rPr>
                <w:rFonts w:cstheme="minorHAnsi"/>
                <w:b/>
              </w:rPr>
              <w:t xml:space="preserve">Checklist: </w:t>
            </w:r>
            <w:r w:rsidRPr="003A3CB6">
              <w:rPr>
                <w:rFonts w:cstheme="minorHAnsi"/>
                <w:b/>
              </w:rPr>
              <w:t xml:space="preserve">Progress Report Package contains </w:t>
            </w:r>
            <w:r w:rsidR="00FF2A92">
              <w:rPr>
                <w:rFonts w:cstheme="minorHAnsi"/>
                <w:b/>
              </w:rPr>
              <w:t>the following completed sections</w:t>
            </w:r>
          </w:p>
          <w:p w14:paraId="3E514FF0" w14:textId="02ED698A" w:rsidR="007535A7" w:rsidRPr="00CD5F2B" w:rsidRDefault="007535A7" w:rsidP="007535A7">
            <w:pPr>
              <w:rPr>
                <w:rFonts w:cstheme="minorHAnsi"/>
                <w:sz w:val="20"/>
                <w:szCs w:val="20"/>
              </w:rPr>
            </w:pPr>
            <w:r w:rsidRPr="00CD5F2B">
              <w:rPr>
                <w:rFonts w:cstheme="minorHAnsi"/>
                <w:i/>
                <w:sz w:val="20"/>
                <w:szCs w:val="20"/>
              </w:rPr>
              <w:t xml:space="preserve">(check all that </w:t>
            </w:r>
            <w:r w:rsidR="00FF2A92" w:rsidRPr="00CD5F2B">
              <w:rPr>
                <w:rFonts w:cstheme="minorHAnsi"/>
                <w:i/>
                <w:sz w:val="20"/>
                <w:szCs w:val="20"/>
              </w:rPr>
              <w:t>apply</w:t>
            </w:r>
            <w:r w:rsidRPr="00CD5F2B">
              <w:rPr>
                <w:rFonts w:cstheme="minorHAnsi"/>
                <w:i/>
                <w:sz w:val="20"/>
                <w:szCs w:val="20"/>
              </w:rPr>
              <w:t>):</w:t>
            </w:r>
            <w:r w:rsidRPr="00CD5F2B">
              <w:rPr>
                <w:rFonts w:cstheme="minorHAnsi"/>
                <w:sz w:val="20"/>
                <w:szCs w:val="20"/>
              </w:rPr>
              <w:t xml:space="preserve"> </w:t>
            </w:r>
          </w:p>
          <w:tbl>
            <w:tblPr>
              <w:tblStyle w:val="TableGrid"/>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410"/>
            </w:tblGrid>
            <w:tr w:rsidR="007535A7" w14:paraId="295CCD9C" w14:textId="77777777" w:rsidTr="00CD5F2B">
              <w:tc>
                <w:tcPr>
                  <w:tcW w:w="4667" w:type="dxa"/>
                </w:tcPr>
                <w:p w14:paraId="66604FE3" w14:textId="5733A855" w:rsidR="007535A7" w:rsidRPr="00CD5F2B" w:rsidRDefault="00064FA4" w:rsidP="00CD5F2B">
                  <w:pPr>
                    <w:spacing w:before="60"/>
                    <w:rPr>
                      <w:rFonts w:cstheme="minorHAnsi"/>
                      <w:i/>
                      <w:iCs/>
                      <w:sz w:val="20"/>
                      <w:szCs w:val="20"/>
                    </w:rPr>
                  </w:pPr>
                  <w:sdt>
                    <w:sdtPr>
                      <w:rPr>
                        <w:rFonts w:cstheme="minorHAnsi"/>
                      </w:rPr>
                      <w:id w:val="-1494015122"/>
                      <w14:checkbox>
                        <w14:checked w14:val="0"/>
                        <w14:checkedState w14:val="2612" w14:font="MS Gothic"/>
                        <w14:uncheckedState w14:val="2610" w14:font="MS Gothic"/>
                      </w14:checkbox>
                    </w:sdtPr>
                    <w:sdtEndPr/>
                    <w:sdtContent>
                      <w:r w:rsidR="007535A7" w:rsidRPr="00291D1B">
                        <w:rPr>
                          <w:rFonts w:ascii="Segoe UI Symbol" w:eastAsia="MS Gothic" w:hAnsi="Segoe UI Symbol" w:cs="Segoe UI Symbol"/>
                        </w:rPr>
                        <w:t>☐</w:t>
                      </w:r>
                    </w:sdtContent>
                  </w:sdt>
                  <w:r w:rsidR="007535A7" w:rsidRPr="00291D1B">
                    <w:rPr>
                      <w:rFonts w:cstheme="minorHAnsi"/>
                    </w:rPr>
                    <w:t xml:space="preserve"> </w:t>
                  </w:r>
                  <w:r w:rsidR="007535A7">
                    <w:rPr>
                      <w:rFonts w:cstheme="minorHAnsi"/>
                    </w:rPr>
                    <w:t xml:space="preserve">Progress Report Form </w:t>
                  </w:r>
                  <w:r w:rsidR="00FB31B6" w:rsidRPr="00CD5F2B">
                    <w:rPr>
                      <w:rFonts w:cstheme="minorHAnsi"/>
                      <w:i/>
                      <w:iCs/>
                      <w:sz w:val="20"/>
                      <w:szCs w:val="20"/>
                    </w:rPr>
                    <w:t>(Sections 1-4)</w:t>
                  </w:r>
                </w:p>
                <w:p w14:paraId="3C3C2309" w14:textId="3EB66E4D" w:rsidR="008305EF" w:rsidRPr="00291D1B" w:rsidRDefault="00064FA4" w:rsidP="00CD5F2B">
                  <w:pPr>
                    <w:spacing w:before="60"/>
                    <w:rPr>
                      <w:rFonts w:cstheme="minorHAnsi"/>
                    </w:rPr>
                  </w:pPr>
                  <w:sdt>
                    <w:sdtPr>
                      <w:rPr>
                        <w:rFonts w:cstheme="minorHAnsi"/>
                      </w:rPr>
                      <w:id w:val="1663273553"/>
                      <w14:checkbox>
                        <w14:checked w14:val="0"/>
                        <w14:checkedState w14:val="2612" w14:font="MS Gothic"/>
                        <w14:uncheckedState w14:val="2610" w14:font="MS Gothic"/>
                      </w14:checkbox>
                    </w:sdtPr>
                    <w:sdtEndPr/>
                    <w:sdtContent>
                      <w:r w:rsidR="008305EF" w:rsidRPr="00291D1B">
                        <w:rPr>
                          <w:rFonts w:ascii="Segoe UI Symbol" w:eastAsia="MS Gothic" w:hAnsi="Segoe UI Symbol" w:cs="Segoe UI Symbol"/>
                        </w:rPr>
                        <w:t>☐</w:t>
                      </w:r>
                    </w:sdtContent>
                  </w:sdt>
                  <w:r w:rsidR="008305EF" w:rsidRPr="00291D1B">
                    <w:rPr>
                      <w:rFonts w:cstheme="minorHAnsi"/>
                    </w:rPr>
                    <w:t xml:space="preserve"> </w:t>
                  </w:r>
                  <w:r w:rsidR="00FF2A92">
                    <w:rPr>
                      <w:rFonts w:cstheme="minorHAnsi"/>
                    </w:rPr>
                    <w:t xml:space="preserve">Amendment Request </w:t>
                  </w:r>
                  <w:r w:rsidR="00FF2A92" w:rsidRPr="006173CC">
                    <w:rPr>
                      <w:rFonts w:cstheme="minorHAnsi"/>
                      <w:i/>
                      <w:iCs/>
                      <w:sz w:val="20"/>
                      <w:szCs w:val="20"/>
                    </w:rPr>
                    <w:t>(Section 5)</w:t>
                  </w:r>
                </w:p>
                <w:p w14:paraId="6B350C5B" w14:textId="0D0F03F7" w:rsidR="00FF2A92" w:rsidRPr="006173CC" w:rsidRDefault="00064FA4" w:rsidP="00FF2A92">
                  <w:pPr>
                    <w:spacing w:before="60"/>
                    <w:rPr>
                      <w:rFonts w:cstheme="minorHAnsi"/>
                      <w:i/>
                      <w:iCs/>
                      <w:sz w:val="20"/>
                      <w:szCs w:val="20"/>
                    </w:rPr>
                  </w:pPr>
                  <w:sdt>
                    <w:sdtPr>
                      <w:rPr>
                        <w:rFonts w:cstheme="minorHAnsi"/>
                      </w:rPr>
                      <w:id w:val="-1988310368"/>
                      <w14:checkbox>
                        <w14:checked w14:val="0"/>
                        <w14:checkedState w14:val="2612" w14:font="MS Gothic"/>
                        <w14:uncheckedState w14:val="2610" w14:font="MS Gothic"/>
                      </w14:checkbox>
                    </w:sdtPr>
                    <w:sdtEndPr/>
                    <w:sdtContent>
                      <w:r w:rsidR="007535A7" w:rsidRPr="00291D1B">
                        <w:rPr>
                          <w:rFonts w:ascii="Segoe UI Symbol" w:eastAsia="MS Gothic" w:hAnsi="Segoe UI Symbol" w:cs="Segoe UI Symbol"/>
                        </w:rPr>
                        <w:t>☐</w:t>
                      </w:r>
                    </w:sdtContent>
                  </w:sdt>
                  <w:r w:rsidR="007535A7" w:rsidRPr="00291D1B">
                    <w:rPr>
                      <w:rFonts w:cstheme="minorHAnsi"/>
                    </w:rPr>
                    <w:t xml:space="preserve"> </w:t>
                  </w:r>
                  <w:r w:rsidR="00FF2A92">
                    <w:rPr>
                      <w:rFonts w:cstheme="minorHAnsi"/>
                    </w:rPr>
                    <w:t xml:space="preserve">Request for Reimbursement Status </w:t>
                  </w:r>
                  <w:r w:rsidR="00FF2A92" w:rsidRPr="006173CC">
                    <w:rPr>
                      <w:rFonts w:cstheme="minorHAnsi"/>
                      <w:i/>
                      <w:iCs/>
                      <w:sz w:val="20"/>
                      <w:szCs w:val="20"/>
                    </w:rPr>
                    <w:t>(</w:t>
                  </w:r>
                  <w:r w:rsidR="00FF2A92">
                    <w:rPr>
                      <w:rFonts w:cstheme="minorHAnsi"/>
                      <w:i/>
                      <w:iCs/>
                      <w:sz w:val="20"/>
                      <w:szCs w:val="20"/>
                    </w:rPr>
                    <w:t>Section 6</w:t>
                  </w:r>
                  <w:r w:rsidR="00FF2A92" w:rsidRPr="006173CC">
                    <w:rPr>
                      <w:rFonts w:cstheme="minorHAnsi"/>
                      <w:i/>
                      <w:iCs/>
                      <w:sz w:val="20"/>
                      <w:szCs w:val="20"/>
                    </w:rPr>
                    <w:t>)</w:t>
                  </w:r>
                </w:p>
                <w:p w14:paraId="350A81DC" w14:textId="77777777" w:rsidR="00FF2A92" w:rsidRDefault="00064FA4" w:rsidP="00FF2A92">
                  <w:pPr>
                    <w:spacing w:before="60"/>
                    <w:rPr>
                      <w:rFonts w:cstheme="minorHAnsi"/>
                      <w:i/>
                      <w:iCs/>
                      <w:sz w:val="20"/>
                      <w:szCs w:val="20"/>
                    </w:rPr>
                  </w:pPr>
                  <w:sdt>
                    <w:sdtPr>
                      <w:rPr>
                        <w:rFonts w:cstheme="minorHAnsi"/>
                      </w:rPr>
                      <w:id w:val="1927458123"/>
                      <w14:checkbox>
                        <w14:checked w14:val="0"/>
                        <w14:checkedState w14:val="2612" w14:font="MS Gothic"/>
                        <w14:uncheckedState w14:val="2610" w14:font="MS Gothic"/>
                      </w14:checkbox>
                    </w:sdtPr>
                    <w:sdtEndPr/>
                    <w:sdtContent>
                      <w:r w:rsidR="00FF2A92">
                        <w:rPr>
                          <w:rFonts w:ascii="MS Gothic" w:eastAsia="MS Gothic" w:hAnsi="MS Gothic" w:cstheme="minorHAnsi" w:hint="eastAsia"/>
                        </w:rPr>
                        <w:t>☐</w:t>
                      </w:r>
                    </w:sdtContent>
                  </w:sdt>
                  <w:r w:rsidR="00FF2A92">
                    <w:rPr>
                      <w:rFonts w:cstheme="minorHAnsi"/>
                    </w:rPr>
                    <w:t xml:space="preserve"> Annual Publicity Documentation </w:t>
                  </w:r>
                  <w:r w:rsidR="00FF2A92" w:rsidRPr="006173CC">
                    <w:rPr>
                      <w:rFonts w:cstheme="minorHAnsi"/>
                      <w:i/>
                      <w:iCs/>
                      <w:sz w:val="20"/>
                      <w:szCs w:val="20"/>
                    </w:rPr>
                    <w:t xml:space="preserve">(Section </w:t>
                  </w:r>
                  <w:r w:rsidR="00FF2A92">
                    <w:rPr>
                      <w:rFonts w:cstheme="minorHAnsi"/>
                      <w:i/>
                      <w:iCs/>
                      <w:sz w:val="20"/>
                      <w:szCs w:val="20"/>
                    </w:rPr>
                    <w:t>7</w:t>
                  </w:r>
                  <w:r w:rsidR="00FF2A92" w:rsidRPr="006173CC">
                    <w:rPr>
                      <w:rFonts w:cstheme="minorHAnsi"/>
                      <w:i/>
                      <w:iCs/>
                      <w:sz w:val="20"/>
                      <w:szCs w:val="20"/>
                    </w:rPr>
                    <w:t>)</w:t>
                  </w:r>
                </w:p>
                <w:p w14:paraId="09189339" w14:textId="30A3AE2D" w:rsidR="00B367E3" w:rsidRPr="00B367E3" w:rsidRDefault="00064FA4" w:rsidP="00B367E3">
                  <w:pPr>
                    <w:spacing w:before="60"/>
                    <w:rPr>
                      <w:rFonts w:cstheme="minorHAnsi"/>
                      <w:i/>
                      <w:iCs/>
                      <w:sz w:val="20"/>
                      <w:szCs w:val="20"/>
                    </w:rPr>
                  </w:pPr>
                  <w:sdt>
                    <w:sdtPr>
                      <w:rPr>
                        <w:rFonts w:cstheme="minorHAnsi"/>
                      </w:rPr>
                      <w:id w:val="1692643176"/>
                      <w14:checkbox>
                        <w14:checked w14:val="0"/>
                        <w14:checkedState w14:val="2612" w14:font="MS Gothic"/>
                        <w14:uncheckedState w14:val="2610" w14:font="MS Gothic"/>
                      </w14:checkbox>
                    </w:sdtPr>
                    <w:sdtEndPr/>
                    <w:sdtContent>
                      <w:r w:rsidR="00FF2A92">
                        <w:rPr>
                          <w:rFonts w:ascii="MS Gothic" w:eastAsia="MS Gothic" w:hAnsi="MS Gothic" w:cstheme="minorHAnsi" w:hint="eastAsia"/>
                        </w:rPr>
                        <w:t>☐</w:t>
                      </w:r>
                    </w:sdtContent>
                  </w:sdt>
                  <w:r w:rsidR="00FF2A92">
                    <w:rPr>
                      <w:rFonts w:cstheme="minorHAnsi"/>
                    </w:rPr>
                    <w:t xml:space="preserve"> Procurement Status </w:t>
                  </w:r>
                  <w:r w:rsidR="00FF2A92" w:rsidRPr="006173CC">
                    <w:rPr>
                      <w:rFonts w:cstheme="minorHAnsi"/>
                      <w:i/>
                      <w:iCs/>
                      <w:sz w:val="20"/>
                      <w:szCs w:val="20"/>
                    </w:rPr>
                    <w:t xml:space="preserve">(Section </w:t>
                  </w:r>
                  <w:r w:rsidR="00FF2A92">
                    <w:rPr>
                      <w:rFonts w:cstheme="minorHAnsi"/>
                      <w:i/>
                      <w:iCs/>
                      <w:sz w:val="20"/>
                      <w:szCs w:val="20"/>
                    </w:rPr>
                    <w:t>8</w:t>
                  </w:r>
                  <w:r w:rsidR="00FF2A92" w:rsidRPr="006173CC">
                    <w:rPr>
                      <w:rFonts w:cstheme="minorHAnsi"/>
                      <w:i/>
                      <w:iCs/>
                      <w:sz w:val="20"/>
                      <w:szCs w:val="20"/>
                    </w:rPr>
                    <w:t>)</w:t>
                  </w:r>
                  <w:r w:rsidR="00B367E3">
                    <w:rPr>
                      <w:rFonts w:cstheme="minorHAnsi"/>
                      <w:sz w:val="20"/>
                      <w:szCs w:val="20"/>
                    </w:rPr>
                    <w:tab/>
                  </w:r>
                </w:p>
                <w:p w14:paraId="5E0CA31C" w14:textId="227D7EE5" w:rsidR="00FB31B6" w:rsidRPr="00CD5F2B" w:rsidRDefault="00064FA4" w:rsidP="00CD5F2B">
                  <w:pPr>
                    <w:spacing w:before="60"/>
                    <w:rPr>
                      <w:rFonts w:cstheme="minorHAnsi"/>
                      <w:i/>
                      <w:iCs/>
                      <w:sz w:val="20"/>
                      <w:szCs w:val="20"/>
                    </w:rPr>
                  </w:pPr>
                  <w:sdt>
                    <w:sdtPr>
                      <w:rPr>
                        <w:rFonts w:cstheme="minorHAnsi"/>
                      </w:rPr>
                      <w:id w:val="1172309410"/>
                      <w14:checkbox>
                        <w14:checked w14:val="0"/>
                        <w14:checkedState w14:val="2612" w14:font="MS Gothic"/>
                        <w14:uncheckedState w14:val="2610" w14:font="MS Gothic"/>
                      </w14:checkbox>
                    </w:sdtPr>
                    <w:sdtEndPr/>
                    <w:sdtContent>
                      <w:r w:rsidR="00FB31B6">
                        <w:rPr>
                          <w:rFonts w:ascii="MS Gothic" w:eastAsia="MS Gothic" w:hAnsi="MS Gothic" w:cstheme="minorHAnsi" w:hint="eastAsia"/>
                        </w:rPr>
                        <w:t>☐</w:t>
                      </w:r>
                    </w:sdtContent>
                  </w:sdt>
                  <w:r w:rsidR="00FB31B6">
                    <w:rPr>
                      <w:rFonts w:cstheme="minorHAnsi"/>
                    </w:rPr>
                    <w:t xml:space="preserve"> </w:t>
                  </w:r>
                  <w:r w:rsidR="00FF2A92">
                    <w:rPr>
                      <w:rFonts w:cstheme="minorHAnsi"/>
                    </w:rPr>
                    <w:t>Performance Reporting</w:t>
                  </w:r>
                  <w:r w:rsidR="00FB31B6">
                    <w:rPr>
                      <w:rFonts w:cstheme="minorHAnsi"/>
                    </w:rPr>
                    <w:t xml:space="preserve"> </w:t>
                  </w:r>
                  <w:r w:rsidR="00FB31B6" w:rsidRPr="006173CC">
                    <w:rPr>
                      <w:rFonts w:cstheme="minorHAnsi"/>
                      <w:i/>
                      <w:iCs/>
                      <w:sz w:val="20"/>
                      <w:szCs w:val="20"/>
                    </w:rPr>
                    <w:t xml:space="preserve">(Section </w:t>
                  </w:r>
                  <w:r w:rsidR="00FF2A92">
                    <w:rPr>
                      <w:rFonts w:cstheme="minorHAnsi"/>
                      <w:i/>
                      <w:iCs/>
                      <w:sz w:val="20"/>
                      <w:szCs w:val="20"/>
                    </w:rPr>
                    <w:t>9</w:t>
                  </w:r>
                  <w:r w:rsidR="00FB31B6" w:rsidRPr="006173CC">
                    <w:rPr>
                      <w:rFonts w:cstheme="minorHAnsi"/>
                      <w:i/>
                      <w:iCs/>
                      <w:sz w:val="20"/>
                      <w:szCs w:val="20"/>
                    </w:rPr>
                    <w:t>)</w:t>
                  </w:r>
                </w:p>
              </w:tc>
              <w:tc>
                <w:tcPr>
                  <w:tcW w:w="4410" w:type="dxa"/>
                </w:tcPr>
                <w:p w14:paraId="1469D634" w14:textId="3FCDBFAC" w:rsidR="006644BC" w:rsidRDefault="00064FA4" w:rsidP="006644BC">
                  <w:pPr>
                    <w:spacing w:before="60"/>
                    <w:rPr>
                      <w:rFonts w:cstheme="minorHAnsi"/>
                      <w:i/>
                      <w:iCs/>
                      <w:sz w:val="20"/>
                      <w:szCs w:val="20"/>
                    </w:rPr>
                  </w:pPr>
                  <w:sdt>
                    <w:sdtPr>
                      <w:rPr>
                        <w:rFonts w:cstheme="minorHAnsi"/>
                      </w:rPr>
                      <w:id w:val="-1436366716"/>
                      <w14:checkbox>
                        <w14:checked w14:val="0"/>
                        <w14:checkedState w14:val="2612" w14:font="MS Gothic"/>
                        <w14:uncheckedState w14:val="2610" w14:font="MS Gothic"/>
                      </w14:checkbox>
                    </w:sdtPr>
                    <w:sdtEndPr/>
                    <w:sdtContent>
                      <w:r w:rsidR="007535A7">
                        <w:rPr>
                          <w:rFonts w:ascii="MS Gothic" w:eastAsia="MS Gothic" w:hAnsi="MS Gothic" w:cstheme="minorHAnsi" w:hint="eastAsia"/>
                        </w:rPr>
                        <w:t>☐</w:t>
                      </w:r>
                    </w:sdtContent>
                  </w:sdt>
                  <w:r w:rsidR="007535A7" w:rsidRPr="00291D1B">
                    <w:rPr>
                      <w:rFonts w:cstheme="minorHAnsi"/>
                    </w:rPr>
                    <w:t xml:space="preserve"> </w:t>
                  </w:r>
                  <w:r w:rsidR="006644BC">
                    <w:rPr>
                      <w:rFonts w:cstheme="minorHAnsi"/>
                    </w:rPr>
                    <w:t xml:space="preserve">Alameda CTC Funding Cashflow </w:t>
                  </w:r>
                  <w:r w:rsidR="006644BC" w:rsidRPr="006173CC">
                    <w:rPr>
                      <w:rFonts w:cstheme="minorHAnsi"/>
                      <w:i/>
                      <w:iCs/>
                      <w:sz w:val="20"/>
                      <w:szCs w:val="20"/>
                    </w:rPr>
                    <w:t xml:space="preserve">(Section </w:t>
                  </w:r>
                  <w:r w:rsidR="006644BC">
                    <w:rPr>
                      <w:rFonts w:cstheme="minorHAnsi"/>
                      <w:i/>
                      <w:iCs/>
                      <w:sz w:val="20"/>
                      <w:szCs w:val="20"/>
                    </w:rPr>
                    <w:t>10</w:t>
                  </w:r>
                  <w:r w:rsidR="006644BC" w:rsidRPr="006173CC">
                    <w:rPr>
                      <w:rFonts w:cstheme="minorHAnsi"/>
                      <w:i/>
                      <w:iCs/>
                      <w:sz w:val="20"/>
                      <w:szCs w:val="20"/>
                    </w:rPr>
                    <w:t>)</w:t>
                  </w:r>
                </w:p>
                <w:p w14:paraId="41E4D4C7" w14:textId="773164F5" w:rsidR="007535A7" w:rsidRPr="00CD5F2B" w:rsidRDefault="00064FA4" w:rsidP="00CD5F2B">
                  <w:pPr>
                    <w:spacing w:before="60"/>
                    <w:rPr>
                      <w:rFonts w:cstheme="minorHAnsi"/>
                      <w:sz w:val="20"/>
                      <w:szCs w:val="20"/>
                    </w:rPr>
                  </w:pPr>
                  <w:sdt>
                    <w:sdtPr>
                      <w:rPr>
                        <w:rFonts w:cstheme="minorHAnsi"/>
                      </w:rPr>
                      <w:id w:val="469328584"/>
                      <w14:checkbox>
                        <w14:checked w14:val="0"/>
                        <w14:checkedState w14:val="2612" w14:font="MS Gothic"/>
                        <w14:uncheckedState w14:val="2610" w14:font="MS Gothic"/>
                      </w14:checkbox>
                    </w:sdtPr>
                    <w:sdtEndPr/>
                    <w:sdtContent>
                      <w:r w:rsidR="006644BC">
                        <w:rPr>
                          <w:rFonts w:ascii="MS Gothic" w:eastAsia="MS Gothic" w:hAnsi="MS Gothic" w:cstheme="minorHAnsi" w:hint="eastAsia"/>
                        </w:rPr>
                        <w:t>☐</w:t>
                      </w:r>
                    </w:sdtContent>
                  </w:sdt>
                  <w:r w:rsidR="006644BC">
                    <w:rPr>
                      <w:rFonts w:cstheme="minorHAnsi"/>
                    </w:rPr>
                    <w:t xml:space="preserve"> </w:t>
                  </w:r>
                  <w:r w:rsidR="007535A7">
                    <w:rPr>
                      <w:rFonts w:cstheme="minorHAnsi"/>
                    </w:rPr>
                    <w:t xml:space="preserve">Submittal of Deliverables </w:t>
                  </w:r>
                  <w:r w:rsidR="00FB31B6" w:rsidRPr="00CD5F2B">
                    <w:rPr>
                      <w:rFonts w:cstheme="minorHAnsi"/>
                      <w:i/>
                      <w:iCs/>
                      <w:sz w:val="20"/>
                      <w:szCs w:val="20"/>
                    </w:rPr>
                    <w:t>(attached)</w:t>
                  </w:r>
                </w:p>
                <w:p w14:paraId="1F1D5FA7" w14:textId="2D88D1AC" w:rsidR="00B10FA4" w:rsidRDefault="00064FA4" w:rsidP="00FB31B6">
                  <w:pPr>
                    <w:spacing w:before="60"/>
                    <w:rPr>
                      <w:rFonts w:cstheme="minorHAnsi"/>
                      <w:i/>
                      <w:iCs/>
                    </w:rPr>
                  </w:pPr>
                  <w:sdt>
                    <w:sdtPr>
                      <w:rPr>
                        <w:rFonts w:cstheme="minorHAnsi"/>
                      </w:rPr>
                      <w:id w:val="-112055297"/>
                      <w14:checkbox>
                        <w14:checked w14:val="0"/>
                        <w14:checkedState w14:val="2612" w14:font="MS Gothic"/>
                        <w14:uncheckedState w14:val="2610" w14:font="MS Gothic"/>
                      </w14:checkbox>
                    </w:sdtPr>
                    <w:sdtEndPr/>
                    <w:sdtContent>
                      <w:r w:rsidR="007535A7">
                        <w:rPr>
                          <w:rFonts w:ascii="MS Gothic" w:eastAsia="MS Gothic" w:hAnsi="MS Gothic" w:cstheme="minorHAnsi" w:hint="eastAsia"/>
                        </w:rPr>
                        <w:t>☐</w:t>
                      </w:r>
                    </w:sdtContent>
                  </w:sdt>
                  <w:r w:rsidR="007535A7" w:rsidRPr="00291D1B">
                    <w:rPr>
                      <w:rFonts w:cstheme="minorHAnsi"/>
                    </w:rPr>
                    <w:t xml:space="preserve"> </w:t>
                  </w:r>
                  <w:r w:rsidR="007535A7">
                    <w:rPr>
                      <w:rFonts w:cstheme="minorHAnsi"/>
                    </w:rPr>
                    <w:t xml:space="preserve">Submittal of Project Photos </w:t>
                  </w:r>
                  <w:r w:rsidR="007535A7" w:rsidRPr="00CD5F2B">
                    <w:rPr>
                      <w:rFonts w:cstheme="minorHAnsi"/>
                      <w:i/>
                      <w:iCs/>
                      <w:sz w:val="20"/>
                      <w:szCs w:val="20"/>
                    </w:rPr>
                    <w:t>(progress</w:t>
                  </w:r>
                  <w:r w:rsidR="00FB31B6" w:rsidRPr="00CD5F2B">
                    <w:rPr>
                      <w:rFonts w:cstheme="minorHAnsi"/>
                      <w:i/>
                      <w:iCs/>
                      <w:sz w:val="20"/>
                      <w:szCs w:val="20"/>
                    </w:rPr>
                    <w:t>, attached</w:t>
                  </w:r>
                  <w:r w:rsidR="007535A7" w:rsidRPr="00CD5F2B">
                    <w:rPr>
                      <w:rFonts w:cstheme="minorHAnsi"/>
                      <w:i/>
                      <w:iCs/>
                    </w:rPr>
                    <w:t>)</w:t>
                  </w:r>
                </w:p>
                <w:p w14:paraId="66B95FBB" w14:textId="0C686B61" w:rsidR="00B10FA4" w:rsidRPr="00CD5F2B" w:rsidRDefault="00064FA4" w:rsidP="00CD5F2B">
                  <w:pPr>
                    <w:spacing w:before="60"/>
                    <w:rPr>
                      <w:rFonts w:cstheme="minorHAnsi"/>
                      <w:i/>
                      <w:iCs/>
                    </w:rPr>
                  </w:pPr>
                  <w:sdt>
                    <w:sdtPr>
                      <w:rPr>
                        <w:rFonts w:cstheme="minorHAnsi"/>
                      </w:rPr>
                      <w:id w:val="-640814547"/>
                      <w14:checkbox>
                        <w14:checked w14:val="0"/>
                        <w14:checkedState w14:val="2612" w14:font="MS Gothic"/>
                        <w14:uncheckedState w14:val="2610" w14:font="MS Gothic"/>
                      </w14:checkbox>
                    </w:sdtPr>
                    <w:sdtEndPr/>
                    <w:sdtContent>
                      <w:r w:rsidR="00B10FA4">
                        <w:rPr>
                          <w:rFonts w:ascii="MS Gothic" w:eastAsia="MS Gothic" w:hAnsi="MS Gothic" w:cstheme="minorHAnsi" w:hint="eastAsia"/>
                        </w:rPr>
                        <w:t>☐</w:t>
                      </w:r>
                    </w:sdtContent>
                  </w:sdt>
                  <w:r w:rsidR="00B10FA4" w:rsidRPr="00291D1B">
                    <w:rPr>
                      <w:rFonts w:cstheme="minorHAnsi"/>
                    </w:rPr>
                    <w:t xml:space="preserve"> </w:t>
                  </w:r>
                  <w:r w:rsidR="00B10FA4">
                    <w:rPr>
                      <w:rFonts w:cstheme="minorHAnsi"/>
                    </w:rPr>
                    <w:t xml:space="preserve">TFCA Interim Report </w:t>
                  </w:r>
                  <w:r w:rsidR="00B10FA4" w:rsidRPr="00CD5F2B">
                    <w:rPr>
                      <w:rFonts w:cstheme="minorHAnsi"/>
                      <w:i/>
                      <w:iCs/>
                      <w:sz w:val="20"/>
                      <w:szCs w:val="20"/>
                    </w:rPr>
                    <w:t xml:space="preserve">(if applicable, </w:t>
                  </w:r>
                  <w:r w:rsidR="00B10FA4" w:rsidRPr="00B10FA4">
                    <w:rPr>
                      <w:rFonts w:cstheme="minorHAnsi"/>
                      <w:i/>
                      <w:iCs/>
                      <w:sz w:val="20"/>
                      <w:szCs w:val="20"/>
                    </w:rPr>
                    <w:t>attached</w:t>
                  </w:r>
                  <w:r w:rsidR="00B10FA4" w:rsidRPr="00B10FA4">
                    <w:rPr>
                      <w:rFonts w:cstheme="minorHAnsi"/>
                      <w:i/>
                      <w:iCs/>
                    </w:rPr>
                    <w:t>)</w:t>
                  </w:r>
                </w:p>
                <w:p w14:paraId="3ABECE51" w14:textId="248E0CB0" w:rsidR="00FB31B6" w:rsidRDefault="00FB31B6" w:rsidP="00FB31B6">
                  <w:pPr>
                    <w:spacing w:before="60"/>
                    <w:rPr>
                      <w:rFonts w:cstheme="minorHAnsi"/>
                      <w:i/>
                      <w:iCs/>
                      <w:sz w:val="20"/>
                      <w:szCs w:val="20"/>
                    </w:rPr>
                  </w:pPr>
                </w:p>
                <w:p w14:paraId="222AF9CF" w14:textId="14AFACF5" w:rsidR="00FB31B6" w:rsidRDefault="00FB31B6" w:rsidP="00FB31B6">
                  <w:pPr>
                    <w:spacing w:before="60"/>
                    <w:rPr>
                      <w:rFonts w:cstheme="minorHAnsi"/>
                      <w:i/>
                      <w:iCs/>
                      <w:sz w:val="20"/>
                      <w:szCs w:val="20"/>
                    </w:rPr>
                  </w:pPr>
                </w:p>
                <w:p w14:paraId="02C3B754" w14:textId="77777777" w:rsidR="007535A7" w:rsidRDefault="007535A7" w:rsidP="00CD5F2B">
                  <w:pPr>
                    <w:spacing w:before="60"/>
                    <w:rPr>
                      <w:rFonts w:cstheme="minorHAnsi"/>
                    </w:rPr>
                  </w:pPr>
                </w:p>
              </w:tc>
            </w:tr>
          </w:tbl>
          <w:p w14:paraId="15D287DE" w14:textId="27F6CFD7" w:rsidR="007535A7" w:rsidRPr="00326275" w:rsidRDefault="007535A7" w:rsidP="007535A7">
            <w:pPr>
              <w:rPr>
                <w:rFonts w:cstheme="minorHAnsi"/>
              </w:rPr>
            </w:pPr>
          </w:p>
        </w:tc>
      </w:tr>
    </w:tbl>
    <w:p w14:paraId="72FA7237" w14:textId="74E07AE3" w:rsidR="00FB31B6" w:rsidRDefault="00FB31B6" w:rsidP="00CD5F2B">
      <w:pPr>
        <w:spacing w:after="0"/>
        <w:rPr>
          <w:b/>
          <w:sz w:val="24"/>
        </w:rPr>
      </w:pPr>
    </w:p>
    <w:p w14:paraId="5E5E331A" w14:textId="7ABD08EF" w:rsidR="00E52C4E" w:rsidRPr="00A23B78" w:rsidRDefault="00E52C4E" w:rsidP="00B04CFB">
      <w:pPr>
        <w:pStyle w:val="ListParagraph"/>
        <w:numPr>
          <w:ilvl w:val="0"/>
          <w:numId w:val="2"/>
        </w:numPr>
        <w:shd w:val="clear" w:color="auto" w:fill="D9D9D9" w:themeFill="background1" w:themeFillShade="D9"/>
        <w:spacing w:after="0" w:line="240" w:lineRule="auto"/>
        <w:rPr>
          <w:b/>
          <w:sz w:val="24"/>
        </w:rPr>
      </w:pPr>
      <w:r w:rsidRPr="00A23B78">
        <w:rPr>
          <w:b/>
          <w:sz w:val="24"/>
        </w:rPr>
        <w:lastRenderedPageBreak/>
        <w:t>CURRENT STATUS</w:t>
      </w:r>
      <w:r w:rsidR="00246FFC">
        <w:rPr>
          <w:b/>
          <w:sz w:val="24"/>
        </w:rPr>
        <w:t xml:space="preserve"> AND ISSUES</w:t>
      </w:r>
      <w:r w:rsidR="0093176C">
        <w:rPr>
          <w:b/>
          <w:sz w:val="24"/>
        </w:rPr>
        <w:t xml:space="preserve"> </w:t>
      </w:r>
      <w:r w:rsidR="0093176C" w:rsidRPr="0093176C">
        <w:rPr>
          <w:i/>
          <w:sz w:val="18"/>
        </w:rPr>
        <w:t>Describe the general project status</w:t>
      </w:r>
      <w:r w:rsidR="00AA11E6">
        <w:rPr>
          <w:i/>
          <w:sz w:val="18"/>
        </w:rPr>
        <w:t xml:space="preserve">, current phase and % complete, </w:t>
      </w:r>
      <w:r w:rsidR="00675FA5">
        <w:rPr>
          <w:i/>
          <w:sz w:val="18"/>
        </w:rPr>
        <w:t xml:space="preserve">and any noted issues. </w:t>
      </w:r>
    </w:p>
    <w:p w14:paraId="6797ABB4" w14:textId="7D8BBDDE" w:rsidR="00AA11E6" w:rsidRDefault="00AA11E6" w:rsidP="00CD5F2B">
      <w:pPr>
        <w:spacing w:after="0"/>
      </w:pPr>
      <w:r>
        <w:t xml:space="preserve"> </w:t>
      </w:r>
    </w:p>
    <w:p w14:paraId="2982AA7D" w14:textId="0B18AE7C" w:rsidR="00AA11E6" w:rsidRDefault="00AA11E6" w:rsidP="00CD5F2B">
      <w:pPr>
        <w:pStyle w:val="ListParagraph"/>
        <w:numPr>
          <w:ilvl w:val="0"/>
          <w:numId w:val="9"/>
        </w:numPr>
        <w:spacing w:after="0" w:line="240" w:lineRule="auto"/>
      </w:pPr>
      <w:r w:rsidRPr="00AA11E6">
        <w:t xml:space="preserve">Current Phase:    </w:t>
      </w:r>
    </w:p>
    <w:p w14:paraId="05C40268" w14:textId="410CC457" w:rsidR="00B04CFB" w:rsidRDefault="008902E4" w:rsidP="00CD5F2B">
      <w:pPr>
        <w:pStyle w:val="ListParagraph"/>
        <w:numPr>
          <w:ilvl w:val="0"/>
          <w:numId w:val="9"/>
        </w:numPr>
        <w:spacing w:before="60" w:after="0" w:line="240" w:lineRule="auto"/>
        <w:contextualSpacing w:val="0"/>
      </w:pPr>
      <w:r>
        <w:t>Percent</w:t>
      </w:r>
      <w:r w:rsidR="00AA11E6">
        <w:t xml:space="preserve"> (%)</w:t>
      </w:r>
      <w:r>
        <w:t xml:space="preserve"> Complete: </w:t>
      </w:r>
    </w:p>
    <w:p w14:paraId="7BBFE408" w14:textId="7BA008F4" w:rsidR="008902E4" w:rsidRPr="00A23B78" w:rsidRDefault="00AA11E6" w:rsidP="00CD5F2B">
      <w:pPr>
        <w:pStyle w:val="ListParagraph"/>
        <w:numPr>
          <w:ilvl w:val="0"/>
          <w:numId w:val="9"/>
        </w:numPr>
        <w:spacing w:before="60" w:after="0" w:line="240" w:lineRule="auto"/>
        <w:contextualSpacing w:val="0"/>
      </w:pPr>
      <w:r>
        <w:t>Status/Issues:</w:t>
      </w:r>
    </w:p>
    <w:p w14:paraId="4B9D0B33" w14:textId="77777777" w:rsidR="00B04CFB" w:rsidRPr="00A23B78" w:rsidRDefault="00B04CFB" w:rsidP="00B04CFB">
      <w:pPr>
        <w:spacing w:after="0" w:line="240" w:lineRule="auto"/>
      </w:pPr>
    </w:p>
    <w:p w14:paraId="62C37EF0" w14:textId="77777777" w:rsidR="00B04CFB" w:rsidRPr="00A23B78" w:rsidRDefault="00B04CFB" w:rsidP="00B04CFB">
      <w:pPr>
        <w:spacing w:after="0" w:line="240" w:lineRule="auto"/>
      </w:pPr>
    </w:p>
    <w:p w14:paraId="00E9AE1C" w14:textId="493057CC" w:rsidR="00B04CFB" w:rsidRDefault="00B04CFB" w:rsidP="00B04CFB">
      <w:pPr>
        <w:spacing w:after="0" w:line="240" w:lineRule="auto"/>
      </w:pPr>
    </w:p>
    <w:p w14:paraId="5EA50440" w14:textId="7BA0EE9A" w:rsidR="00DC3FBE" w:rsidRDefault="00DC3FBE" w:rsidP="00B04CFB">
      <w:pPr>
        <w:spacing w:after="0" w:line="240" w:lineRule="auto"/>
      </w:pPr>
    </w:p>
    <w:p w14:paraId="67EE849A" w14:textId="4461EF1F" w:rsidR="00DC3FBE" w:rsidRDefault="00DC3FBE" w:rsidP="00B04CFB">
      <w:pPr>
        <w:spacing w:after="0" w:line="240" w:lineRule="auto"/>
      </w:pPr>
    </w:p>
    <w:p w14:paraId="7C1F56AB" w14:textId="77777777" w:rsidR="00DC3FBE" w:rsidRDefault="00DC3FBE" w:rsidP="00B04CFB">
      <w:pPr>
        <w:spacing w:after="0" w:line="240" w:lineRule="auto"/>
      </w:pPr>
    </w:p>
    <w:p w14:paraId="0025D407" w14:textId="4643B1A9" w:rsidR="00326275" w:rsidRDefault="00326275" w:rsidP="00B04CFB">
      <w:pPr>
        <w:spacing w:after="0" w:line="240" w:lineRule="auto"/>
      </w:pPr>
    </w:p>
    <w:p w14:paraId="1FC91162" w14:textId="30866543" w:rsidR="00E52C4E" w:rsidRPr="00A23B78" w:rsidRDefault="00614371" w:rsidP="00B04CFB">
      <w:pPr>
        <w:pStyle w:val="ListParagraph"/>
        <w:numPr>
          <w:ilvl w:val="0"/>
          <w:numId w:val="2"/>
        </w:numPr>
        <w:shd w:val="clear" w:color="auto" w:fill="D9D9D9" w:themeFill="background1" w:themeFillShade="D9"/>
        <w:spacing w:after="0" w:line="240" w:lineRule="auto"/>
        <w:rPr>
          <w:b/>
          <w:sz w:val="24"/>
        </w:rPr>
      </w:pPr>
      <w:r>
        <w:rPr>
          <w:b/>
          <w:sz w:val="24"/>
        </w:rPr>
        <w:t xml:space="preserve">KEY </w:t>
      </w:r>
      <w:r w:rsidR="001962AC">
        <w:rPr>
          <w:b/>
          <w:sz w:val="24"/>
        </w:rPr>
        <w:t xml:space="preserve">REPORTING </w:t>
      </w:r>
      <w:r w:rsidR="00E52C4E" w:rsidRPr="00A23B78">
        <w:rPr>
          <w:b/>
          <w:sz w:val="24"/>
        </w:rPr>
        <w:t xml:space="preserve">ACTIONS </w:t>
      </w:r>
      <w:r w:rsidR="00861CE7" w:rsidRPr="00A23B78">
        <w:rPr>
          <w:i/>
          <w:sz w:val="18"/>
        </w:rPr>
        <w:t>Describe key developments</w:t>
      </w:r>
      <w:r w:rsidR="006644BC">
        <w:rPr>
          <w:i/>
          <w:sz w:val="18"/>
        </w:rPr>
        <w:t>/progress</w:t>
      </w:r>
      <w:r w:rsidR="00861CE7" w:rsidRPr="00A23B78">
        <w:rPr>
          <w:i/>
          <w:sz w:val="18"/>
        </w:rPr>
        <w:t xml:space="preserve"> occurring during </w:t>
      </w:r>
      <w:r w:rsidR="00E52C4E" w:rsidRPr="00A23B78">
        <w:rPr>
          <w:i/>
          <w:sz w:val="18"/>
          <w:u w:val="single"/>
        </w:rPr>
        <w:t>this</w:t>
      </w:r>
      <w:r w:rsidR="00861CE7" w:rsidRPr="00A23B78">
        <w:rPr>
          <w:i/>
          <w:sz w:val="18"/>
        </w:rPr>
        <w:t xml:space="preserve"> reporting period.</w:t>
      </w:r>
    </w:p>
    <w:p w14:paraId="7FACB2B1" w14:textId="77777777" w:rsidR="00B04CFB" w:rsidRPr="00A23B78" w:rsidRDefault="00B04CFB" w:rsidP="00B04CFB">
      <w:pPr>
        <w:spacing w:after="0" w:line="240" w:lineRule="auto"/>
        <w:ind w:left="360"/>
        <w:rPr>
          <w:i/>
          <w:sz w:val="20"/>
        </w:rPr>
      </w:pPr>
    </w:p>
    <w:p w14:paraId="1F5030B1" w14:textId="77777777" w:rsidR="00B04CFB" w:rsidRPr="00A23B78" w:rsidRDefault="00B04CFB" w:rsidP="0093176C">
      <w:pPr>
        <w:pStyle w:val="ListParagraph"/>
        <w:numPr>
          <w:ilvl w:val="0"/>
          <w:numId w:val="9"/>
        </w:numPr>
        <w:spacing w:after="0" w:line="240" w:lineRule="auto"/>
      </w:pPr>
    </w:p>
    <w:p w14:paraId="6268C63F" w14:textId="77777777" w:rsidR="00E52C4E" w:rsidRPr="00A23B78" w:rsidRDefault="00E52C4E" w:rsidP="00B04CFB">
      <w:pPr>
        <w:spacing w:after="0" w:line="240" w:lineRule="auto"/>
      </w:pPr>
    </w:p>
    <w:p w14:paraId="688A57D2" w14:textId="10A77750" w:rsidR="00B04CFB" w:rsidRDefault="00B04CFB" w:rsidP="00B04CFB">
      <w:pPr>
        <w:spacing w:after="0" w:line="240" w:lineRule="auto"/>
      </w:pPr>
    </w:p>
    <w:p w14:paraId="0398E83F" w14:textId="1C12647F" w:rsidR="00246FFC" w:rsidRDefault="00246FFC" w:rsidP="00B04CFB">
      <w:pPr>
        <w:spacing w:after="0" w:line="240" w:lineRule="auto"/>
      </w:pPr>
    </w:p>
    <w:p w14:paraId="08A62B0A" w14:textId="77777777" w:rsidR="00246FFC" w:rsidRPr="00A23B78" w:rsidRDefault="00246FFC" w:rsidP="00B04CFB">
      <w:pPr>
        <w:spacing w:after="0" w:line="240" w:lineRule="auto"/>
      </w:pPr>
    </w:p>
    <w:p w14:paraId="1E57F393" w14:textId="07681EDC" w:rsidR="00B04CFB" w:rsidRDefault="00B04CFB" w:rsidP="00B04CFB">
      <w:pPr>
        <w:spacing w:after="0" w:line="240" w:lineRule="auto"/>
      </w:pPr>
    </w:p>
    <w:p w14:paraId="407481D0" w14:textId="50A4E2A0" w:rsidR="00B85581" w:rsidRDefault="00B85581" w:rsidP="00B04CFB">
      <w:pPr>
        <w:spacing w:after="0" w:line="240" w:lineRule="auto"/>
      </w:pPr>
    </w:p>
    <w:p w14:paraId="6096FAB3" w14:textId="1B1C986B" w:rsidR="00B85581" w:rsidRDefault="00B85581" w:rsidP="00B04CFB">
      <w:pPr>
        <w:spacing w:after="0" w:line="240" w:lineRule="auto"/>
      </w:pPr>
    </w:p>
    <w:p w14:paraId="33101039" w14:textId="0A4B1BE6" w:rsidR="00B85581" w:rsidRDefault="00B85581" w:rsidP="00B04CFB">
      <w:pPr>
        <w:spacing w:after="0" w:line="240" w:lineRule="auto"/>
      </w:pPr>
    </w:p>
    <w:p w14:paraId="7E79FB13" w14:textId="28A214C5" w:rsidR="00B85581" w:rsidRDefault="00B85581" w:rsidP="00B04CFB">
      <w:pPr>
        <w:spacing w:after="0" w:line="240" w:lineRule="auto"/>
      </w:pPr>
    </w:p>
    <w:p w14:paraId="6D038F9F" w14:textId="77777777" w:rsidR="00B85581" w:rsidRDefault="00B85581" w:rsidP="00B04CFB">
      <w:pPr>
        <w:spacing w:after="0" w:line="240" w:lineRule="auto"/>
      </w:pPr>
    </w:p>
    <w:p w14:paraId="198C1C21" w14:textId="2F1FDBE1" w:rsidR="00246FFC" w:rsidRDefault="00246FFC" w:rsidP="00B04CFB">
      <w:pPr>
        <w:spacing w:after="0" w:line="240" w:lineRule="auto"/>
      </w:pPr>
    </w:p>
    <w:p w14:paraId="744321EC" w14:textId="77777777" w:rsidR="00246FFC" w:rsidRPr="00A23B78" w:rsidRDefault="00246FFC" w:rsidP="00B04CFB">
      <w:pPr>
        <w:spacing w:after="0" w:line="240" w:lineRule="auto"/>
      </w:pPr>
    </w:p>
    <w:p w14:paraId="2F28118A" w14:textId="77777777" w:rsidR="00B04CFB" w:rsidRPr="00A23B78" w:rsidRDefault="00B04CFB" w:rsidP="00B04CFB">
      <w:pPr>
        <w:spacing w:after="0" w:line="240" w:lineRule="auto"/>
      </w:pPr>
    </w:p>
    <w:p w14:paraId="2F35AB62" w14:textId="5818DCF9" w:rsidR="00B04CFB" w:rsidRDefault="00B04CFB" w:rsidP="00B04CFB">
      <w:pPr>
        <w:spacing w:after="0" w:line="240" w:lineRule="auto"/>
      </w:pPr>
    </w:p>
    <w:p w14:paraId="66AF3282" w14:textId="7008ECC4" w:rsidR="00B60C9A" w:rsidRPr="00A23B78" w:rsidRDefault="00B60C9A" w:rsidP="00B04CFB">
      <w:pPr>
        <w:pStyle w:val="ListParagraph"/>
        <w:numPr>
          <w:ilvl w:val="0"/>
          <w:numId w:val="2"/>
        </w:numPr>
        <w:shd w:val="clear" w:color="auto" w:fill="D9D9D9" w:themeFill="background1" w:themeFillShade="D9"/>
        <w:spacing w:after="0" w:line="240" w:lineRule="auto"/>
        <w:rPr>
          <w:b/>
          <w:sz w:val="24"/>
        </w:rPr>
      </w:pPr>
      <w:r w:rsidRPr="00A23B78">
        <w:rPr>
          <w:b/>
          <w:sz w:val="24"/>
        </w:rPr>
        <w:t xml:space="preserve">ANTICIPATED FUTURE ACTIONS </w:t>
      </w:r>
      <w:r w:rsidR="00861CE7" w:rsidRPr="00A23B78">
        <w:rPr>
          <w:i/>
          <w:sz w:val="18"/>
        </w:rPr>
        <w:t>Describe key developments</w:t>
      </w:r>
      <w:r w:rsidR="006644BC">
        <w:rPr>
          <w:i/>
          <w:sz w:val="18"/>
        </w:rPr>
        <w:t>/progress</w:t>
      </w:r>
      <w:r w:rsidR="00861CE7" w:rsidRPr="00A23B78">
        <w:rPr>
          <w:i/>
          <w:sz w:val="18"/>
        </w:rPr>
        <w:t xml:space="preserve"> expected in the </w:t>
      </w:r>
      <w:r w:rsidR="00861CE7" w:rsidRPr="00A23B78">
        <w:rPr>
          <w:i/>
          <w:sz w:val="18"/>
          <w:u w:val="single"/>
        </w:rPr>
        <w:t>next</w:t>
      </w:r>
      <w:r w:rsidR="00861CE7" w:rsidRPr="00A23B78">
        <w:rPr>
          <w:i/>
          <w:sz w:val="18"/>
        </w:rPr>
        <w:t xml:space="preserve"> reporting period.</w:t>
      </w:r>
    </w:p>
    <w:p w14:paraId="6A318DC0" w14:textId="77777777" w:rsidR="00B04CFB" w:rsidRPr="00A23B78" w:rsidRDefault="00B04CFB" w:rsidP="00B04CFB">
      <w:pPr>
        <w:spacing w:after="0" w:line="240" w:lineRule="auto"/>
        <w:ind w:left="360"/>
        <w:rPr>
          <w:i/>
          <w:sz w:val="20"/>
        </w:rPr>
      </w:pPr>
    </w:p>
    <w:p w14:paraId="0A17E781" w14:textId="4793ACF1" w:rsidR="00B04CFB" w:rsidRPr="00A23B78" w:rsidRDefault="00B04CFB" w:rsidP="0093176C">
      <w:pPr>
        <w:pStyle w:val="ListParagraph"/>
        <w:numPr>
          <w:ilvl w:val="0"/>
          <w:numId w:val="9"/>
        </w:numPr>
        <w:spacing w:after="0" w:line="240" w:lineRule="auto"/>
      </w:pPr>
    </w:p>
    <w:p w14:paraId="5218F0CA" w14:textId="39C14C2A" w:rsidR="00B04CFB" w:rsidRPr="00A23B78" w:rsidRDefault="00B04CFB" w:rsidP="00B04CFB">
      <w:pPr>
        <w:spacing w:after="0" w:line="240" w:lineRule="auto"/>
      </w:pPr>
    </w:p>
    <w:p w14:paraId="21DA66AD" w14:textId="7B711A80" w:rsidR="00B04CFB" w:rsidRDefault="00B04CFB" w:rsidP="00B04CFB">
      <w:pPr>
        <w:spacing w:after="0" w:line="240" w:lineRule="auto"/>
      </w:pPr>
    </w:p>
    <w:p w14:paraId="3D128F9F" w14:textId="0C1C88A1" w:rsidR="00246FFC" w:rsidRDefault="00246FFC" w:rsidP="00B04CFB">
      <w:pPr>
        <w:spacing w:after="0" w:line="240" w:lineRule="auto"/>
      </w:pPr>
    </w:p>
    <w:p w14:paraId="3DB22F00" w14:textId="77C1FAC6" w:rsidR="00246FFC" w:rsidRDefault="00246FFC" w:rsidP="00B04CFB">
      <w:pPr>
        <w:spacing w:after="0" w:line="240" w:lineRule="auto"/>
      </w:pPr>
    </w:p>
    <w:p w14:paraId="67BE6DB8" w14:textId="0F842C59" w:rsidR="00246FFC" w:rsidRDefault="00246FFC" w:rsidP="00B04CFB">
      <w:pPr>
        <w:spacing w:after="0" w:line="240" w:lineRule="auto"/>
      </w:pPr>
    </w:p>
    <w:p w14:paraId="52A1C6E6" w14:textId="4E795D1C" w:rsidR="00B04CFB" w:rsidRDefault="00B04CFB"/>
    <w:p w14:paraId="51D19328" w14:textId="77777777" w:rsidR="00C73469" w:rsidRDefault="00C73469">
      <w:pPr>
        <w:rPr>
          <w:b/>
          <w:sz w:val="24"/>
        </w:rPr>
      </w:pPr>
      <w:r>
        <w:rPr>
          <w:b/>
          <w:sz w:val="24"/>
        </w:rPr>
        <w:br w:type="page"/>
      </w:r>
    </w:p>
    <w:p w14:paraId="23835D6B" w14:textId="3B13A711" w:rsidR="0078655C" w:rsidRPr="0078655C" w:rsidRDefault="00FF3E66" w:rsidP="0078655C">
      <w:pPr>
        <w:pStyle w:val="ListParagraph"/>
        <w:numPr>
          <w:ilvl w:val="0"/>
          <w:numId w:val="2"/>
        </w:numPr>
        <w:shd w:val="clear" w:color="auto" w:fill="D9D9D9" w:themeFill="background1" w:themeFillShade="D9"/>
        <w:rPr>
          <w:b/>
          <w:sz w:val="24"/>
        </w:rPr>
      </w:pPr>
      <w:r>
        <w:rPr>
          <w:b/>
          <w:sz w:val="24"/>
        </w:rPr>
        <w:t>CURRENT PROJECT SCHEDULE</w:t>
      </w:r>
      <w:r w:rsidR="0078655C">
        <w:rPr>
          <w:b/>
          <w:sz w:val="24"/>
        </w:rPr>
        <w:t xml:space="preserve"> </w:t>
      </w:r>
      <w:r w:rsidR="000603BC">
        <w:rPr>
          <w:i/>
          <w:sz w:val="18"/>
        </w:rPr>
        <w:t xml:space="preserve">Identify </w:t>
      </w:r>
      <w:r w:rsidR="006644BC">
        <w:rPr>
          <w:i/>
          <w:sz w:val="18"/>
        </w:rPr>
        <w:t>the</w:t>
      </w:r>
      <w:r w:rsidR="004E1FCD">
        <w:rPr>
          <w:i/>
          <w:sz w:val="18"/>
        </w:rPr>
        <w:t xml:space="preserve"> </w:t>
      </w:r>
      <w:r w:rsidR="00526611">
        <w:rPr>
          <w:i/>
          <w:sz w:val="18"/>
        </w:rPr>
        <w:t>approved</w:t>
      </w:r>
      <w:r w:rsidR="004E1FCD">
        <w:rPr>
          <w:i/>
          <w:sz w:val="18"/>
        </w:rPr>
        <w:t xml:space="preserve"> </w:t>
      </w:r>
      <w:r w:rsidR="003E3FE0">
        <w:rPr>
          <w:i/>
          <w:sz w:val="18"/>
        </w:rPr>
        <w:t xml:space="preserve">(in </w:t>
      </w:r>
      <w:r w:rsidR="004E1FCD">
        <w:rPr>
          <w:i/>
          <w:sz w:val="18"/>
        </w:rPr>
        <w:t>funding agreement) and</w:t>
      </w:r>
      <w:r w:rsidR="000603BC">
        <w:rPr>
          <w:i/>
          <w:sz w:val="18"/>
        </w:rPr>
        <w:t xml:space="preserve"> </w:t>
      </w:r>
      <w:r w:rsidR="003E3FE0">
        <w:rPr>
          <w:i/>
          <w:sz w:val="18"/>
        </w:rPr>
        <w:t xml:space="preserve">proposed </w:t>
      </w:r>
      <w:r w:rsidR="000603BC">
        <w:rPr>
          <w:i/>
          <w:sz w:val="18"/>
        </w:rPr>
        <w:t>schedule</w:t>
      </w:r>
      <w:r w:rsidR="006644BC">
        <w:rPr>
          <w:i/>
          <w:sz w:val="18"/>
        </w:rPr>
        <w:t>s</w:t>
      </w:r>
      <w:r w:rsidR="000603BC">
        <w:rPr>
          <w:i/>
          <w:sz w:val="18"/>
        </w:rPr>
        <w:t xml:space="preserve"> </w:t>
      </w:r>
      <w:r w:rsidR="004E1FCD">
        <w:rPr>
          <w:i/>
          <w:sz w:val="18"/>
        </w:rPr>
        <w:t>(all phases)</w:t>
      </w:r>
    </w:p>
    <w:tbl>
      <w:tblPr>
        <w:tblW w:w="94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8"/>
        <w:gridCol w:w="1080"/>
        <w:gridCol w:w="1080"/>
        <w:gridCol w:w="1080"/>
        <w:gridCol w:w="1080"/>
      </w:tblGrid>
      <w:tr w:rsidR="00CB500C" w:rsidRPr="0047754F" w14:paraId="71BAC1D6" w14:textId="77777777" w:rsidTr="00CD5F2B">
        <w:trPr>
          <w:trHeight w:val="260"/>
        </w:trPr>
        <w:tc>
          <w:tcPr>
            <w:tcW w:w="5148" w:type="dxa"/>
            <w:vMerge w:val="restart"/>
            <w:shd w:val="clear" w:color="auto" w:fill="D9D9D9" w:themeFill="background1" w:themeFillShade="D9"/>
            <w:vAlign w:val="center"/>
          </w:tcPr>
          <w:p w14:paraId="7BAF1858" w14:textId="77777777" w:rsidR="00CB500C" w:rsidRPr="00CD5F2B" w:rsidRDefault="00CB500C" w:rsidP="00AA11E6">
            <w:pPr>
              <w:tabs>
                <w:tab w:val="left" w:pos="720"/>
                <w:tab w:val="left" w:pos="5040"/>
              </w:tabs>
              <w:spacing w:after="0" w:line="240" w:lineRule="auto"/>
              <w:rPr>
                <w:rFonts w:cstheme="minorHAnsi"/>
                <w:b/>
              </w:rPr>
            </w:pPr>
            <w:r w:rsidRPr="00CD5F2B">
              <w:rPr>
                <w:rFonts w:cstheme="minorHAnsi"/>
                <w:b/>
              </w:rPr>
              <w:t>Phase/Milestone</w:t>
            </w:r>
          </w:p>
        </w:tc>
        <w:tc>
          <w:tcPr>
            <w:tcW w:w="2160" w:type="dxa"/>
            <w:gridSpan w:val="2"/>
            <w:vAlign w:val="center"/>
          </w:tcPr>
          <w:p w14:paraId="1FF2FADE" w14:textId="0D614358" w:rsidR="00526611" w:rsidRDefault="00CB500C" w:rsidP="004E1FCD">
            <w:pPr>
              <w:tabs>
                <w:tab w:val="left" w:pos="720"/>
                <w:tab w:val="left" w:pos="5040"/>
              </w:tabs>
              <w:spacing w:after="0" w:line="240" w:lineRule="auto"/>
              <w:jc w:val="center"/>
              <w:rPr>
                <w:rFonts w:cstheme="minorHAnsi"/>
                <w:b/>
                <w:sz w:val="20"/>
                <w:szCs w:val="20"/>
              </w:rPr>
            </w:pPr>
            <w:r w:rsidRPr="00CD5F2B">
              <w:rPr>
                <w:rFonts w:cstheme="minorHAnsi"/>
                <w:b/>
                <w:sz w:val="20"/>
                <w:szCs w:val="20"/>
              </w:rPr>
              <w:t>Funding</w:t>
            </w:r>
            <w:r w:rsidR="004E1FCD" w:rsidRPr="00CD5F2B">
              <w:rPr>
                <w:rFonts w:cstheme="minorHAnsi"/>
                <w:b/>
                <w:sz w:val="20"/>
                <w:szCs w:val="20"/>
              </w:rPr>
              <w:t xml:space="preserve"> </w:t>
            </w:r>
            <w:r w:rsidRPr="00CD5F2B">
              <w:rPr>
                <w:rFonts w:cstheme="minorHAnsi"/>
                <w:b/>
                <w:sz w:val="20"/>
                <w:szCs w:val="20"/>
              </w:rPr>
              <w:t>Agreement</w:t>
            </w:r>
            <w:r w:rsidR="0047754F">
              <w:rPr>
                <w:rFonts w:cstheme="minorHAnsi"/>
                <w:b/>
                <w:sz w:val="20"/>
                <w:szCs w:val="20"/>
              </w:rPr>
              <w:t xml:space="preserve"> </w:t>
            </w:r>
          </w:p>
          <w:p w14:paraId="3E55C70C" w14:textId="7BFD03AD" w:rsidR="00CB500C" w:rsidRPr="00CD5F2B" w:rsidRDefault="0047754F" w:rsidP="004E1FCD">
            <w:pPr>
              <w:tabs>
                <w:tab w:val="left" w:pos="720"/>
                <w:tab w:val="left" w:pos="5040"/>
              </w:tabs>
              <w:spacing w:after="0" w:line="240" w:lineRule="auto"/>
              <w:jc w:val="center"/>
              <w:rPr>
                <w:rFonts w:cstheme="minorHAnsi"/>
                <w:b/>
                <w:sz w:val="20"/>
                <w:szCs w:val="20"/>
              </w:rPr>
            </w:pPr>
            <w:r w:rsidRPr="00CD5F2B">
              <w:rPr>
                <w:rFonts w:cstheme="minorHAnsi"/>
                <w:bCs/>
                <w:sz w:val="20"/>
                <w:szCs w:val="20"/>
              </w:rPr>
              <w:t>(approved)</w:t>
            </w:r>
          </w:p>
        </w:tc>
        <w:tc>
          <w:tcPr>
            <w:tcW w:w="2160" w:type="dxa"/>
            <w:gridSpan w:val="2"/>
            <w:shd w:val="clear" w:color="auto" w:fill="D9D9D9" w:themeFill="background1" w:themeFillShade="D9"/>
            <w:vAlign w:val="center"/>
          </w:tcPr>
          <w:p w14:paraId="4E3A4850" w14:textId="12720F49" w:rsidR="00526611" w:rsidRDefault="00CB500C" w:rsidP="00CB500C">
            <w:pPr>
              <w:tabs>
                <w:tab w:val="left" w:pos="720"/>
                <w:tab w:val="left" w:pos="5040"/>
              </w:tabs>
              <w:spacing w:after="0" w:line="240" w:lineRule="auto"/>
              <w:jc w:val="center"/>
              <w:rPr>
                <w:rFonts w:cstheme="minorHAnsi"/>
                <w:b/>
                <w:sz w:val="20"/>
                <w:szCs w:val="20"/>
              </w:rPr>
            </w:pPr>
            <w:r w:rsidRPr="00CD5F2B">
              <w:rPr>
                <w:rFonts w:cstheme="minorHAnsi"/>
                <w:b/>
                <w:sz w:val="20"/>
                <w:szCs w:val="20"/>
              </w:rPr>
              <w:t>Status Update</w:t>
            </w:r>
          </w:p>
          <w:p w14:paraId="1DFC439E" w14:textId="130C926D" w:rsidR="00CB500C" w:rsidRPr="00CD5F2B" w:rsidRDefault="00526611" w:rsidP="00526611">
            <w:pPr>
              <w:tabs>
                <w:tab w:val="left" w:pos="720"/>
                <w:tab w:val="left" w:pos="5040"/>
              </w:tabs>
              <w:spacing w:after="0" w:line="240" w:lineRule="auto"/>
              <w:jc w:val="center"/>
              <w:rPr>
                <w:rFonts w:cstheme="minorHAnsi"/>
                <w:bCs/>
                <w:sz w:val="18"/>
                <w:szCs w:val="18"/>
              </w:rPr>
            </w:pPr>
            <w:r w:rsidRPr="00CD5F2B">
              <w:rPr>
                <w:rFonts w:cstheme="minorHAnsi"/>
                <w:bCs/>
                <w:sz w:val="20"/>
                <w:szCs w:val="20"/>
              </w:rPr>
              <w:t>(</w:t>
            </w:r>
            <w:r w:rsidR="003E3FE0">
              <w:rPr>
                <w:rFonts w:cstheme="minorHAnsi"/>
                <w:bCs/>
                <w:sz w:val="20"/>
                <w:szCs w:val="20"/>
              </w:rPr>
              <w:t>proposed</w:t>
            </w:r>
            <w:r w:rsidRPr="00CD5F2B">
              <w:rPr>
                <w:rFonts w:cstheme="minorHAnsi"/>
                <w:bCs/>
                <w:sz w:val="20"/>
                <w:szCs w:val="20"/>
              </w:rPr>
              <w:t>)</w:t>
            </w:r>
          </w:p>
        </w:tc>
      </w:tr>
      <w:tr w:rsidR="00CB500C" w:rsidRPr="0047754F" w14:paraId="189E3357" w14:textId="77777777" w:rsidTr="00951ABB">
        <w:trPr>
          <w:trHeight w:val="251"/>
        </w:trPr>
        <w:tc>
          <w:tcPr>
            <w:tcW w:w="5148" w:type="dxa"/>
            <w:vMerge/>
            <w:shd w:val="clear" w:color="auto" w:fill="D9D9D9" w:themeFill="background1" w:themeFillShade="D9"/>
            <w:vAlign w:val="center"/>
          </w:tcPr>
          <w:p w14:paraId="65FABF04" w14:textId="77777777" w:rsidR="00CB500C" w:rsidRPr="00CD5F2B" w:rsidRDefault="00CB500C" w:rsidP="00CB500C">
            <w:pPr>
              <w:tabs>
                <w:tab w:val="left" w:pos="720"/>
                <w:tab w:val="left" w:pos="5040"/>
              </w:tabs>
              <w:spacing w:after="0" w:line="240" w:lineRule="auto"/>
              <w:rPr>
                <w:rFonts w:cstheme="minorHAnsi"/>
                <w:b/>
              </w:rPr>
            </w:pPr>
          </w:p>
        </w:tc>
        <w:tc>
          <w:tcPr>
            <w:tcW w:w="1080" w:type="dxa"/>
            <w:vAlign w:val="center"/>
          </w:tcPr>
          <w:p w14:paraId="02280996" w14:textId="77777777" w:rsidR="00CB500C" w:rsidRPr="00CD5F2B" w:rsidRDefault="00CB500C" w:rsidP="00CB500C">
            <w:pPr>
              <w:tabs>
                <w:tab w:val="left" w:pos="720"/>
                <w:tab w:val="left" w:pos="5040"/>
              </w:tabs>
              <w:spacing w:after="0" w:line="240" w:lineRule="auto"/>
              <w:jc w:val="center"/>
              <w:rPr>
                <w:rFonts w:cstheme="minorHAnsi"/>
                <w:b/>
                <w:sz w:val="20"/>
                <w:szCs w:val="20"/>
              </w:rPr>
            </w:pPr>
            <w:r w:rsidRPr="00CD5F2B">
              <w:rPr>
                <w:rFonts w:cstheme="minorHAnsi"/>
                <w:b/>
                <w:sz w:val="20"/>
                <w:szCs w:val="20"/>
              </w:rPr>
              <w:t>Begin</w:t>
            </w:r>
          </w:p>
          <w:p w14:paraId="5F7EF05E" w14:textId="55045F69" w:rsidR="00CB500C" w:rsidRPr="00CD5F2B" w:rsidRDefault="00CB500C" w:rsidP="00CB500C">
            <w:pPr>
              <w:tabs>
                <w:tab w:val="left" w:pos="720"/>
                <w:tab w:val="left" w:pos="5040"/>
              </w:tabs>
              <w:spacing w:after="0" w:line="240" w:lineRule="auto"/>
              <w:jc w:val="center"/>
              <w:rPr>
                <w:rFonts w:cstheme="minorHAnsi"/>
                <w:b/>
                <w:sz w:val="20"/>
                <w:szCs w:val="20"/>
              </w:rPr>
            </w:pPr>
            <w:r w:rsidRPr="00CD5F2B">
              <w:rPr>
                <w:rFonts w:cstheme="minorHAnsi"/>
                <w:b/>
                <w:sz w:val="20"/>
                <w:szCs w:val="20"/>
              </w:rPr>
              <w:t>(Mo/Yr)</w:t>
            </w:r>
          </w:p>
        </w:tc>
        <w:tc>
          <w:tcPr>
            <w:tcW w:w="1080" w:type="dxa"/>
            <w:vAlign w:val="center"/>
          </w:tcPr>
          <w:p w14:paraId="23CD2786" w14:textId="77777777" w:rsidR="00CB500C" w:rsidRPr="00CD5F2B" w:rsidRDefault="00CB500C" w:rsidP="00CB500C">
            <w:pPr>
              <w:tabs>
                <w:tab w:val="left" w:pos="720"/>
                <w:tab w:val="left" w:pos="5040"/>
              </w:tabs>
              <w:spacing w:after="0" w:line="240" w:lineRule="auto"/>
              <w:jc w:val="center"/>
              <w:rPr>
                <w:rFonts w:cstheme="minorHAnsi"/>
                <w:b/>
                <w:sz w:val="20"/>
                <w:szCs w:val="20"/>
              </w:rPr>
            </w:pPr>
            <w:r w:rsidRPr="00CD5F2B">
              <w:rPr>
                <w:rFonts w:cstheme="minorHAnsi"/>
                <w:b/>
                <w:sz w:val="20"/>
                <w:szCs w:val="20"/>
              </w:rPr>
              <w:t>End</w:t>
            </w:r>
          </w:p>
          <w:p w14:paraId="23D81FEA" w14:textId="10720B23" w:rsidR="00CB500C" w:rsidRPr="00CD5F2B" w:rsidRDefault="00CB500C" w:rsidP="00CB500C">
            <w:pPr>
              <w:tabs>
                <w:tab w:val="left" w:pos="720"/>
                <w:tab w:val="left" w:pos="5040"/>
              </w:tabs>
              <w:spacing w:after="0" w:line="240" w:lineRule="auto"/>
              <w:jc w:val="center"/>
              <w:rPr>
                <w:rFonts w:cstheme="minorHAnsi"/>
                <w:b/>
                <w:sz w:val="20"/>
                <w:szCs w:val="20"/>
              </w:rPr>
            </w:pPr>
            <w:r w:rsidRPr="00CD5F2B">
              <w:rPr>
                <w:rFonts w:cstheme="minorHAnsi"/>
                <w:b/>
                <w:sz w:val="20"/>
                <w:szCs w:val="20"/>
              </w:rPr>
              <w:t>(Mo/Yr)</w:t>
            </w:r>
          </w:p>
        </w:tc>
        <w:tc>
          <w:tcPr>
            <w:tcW w:w="1080" w:type="dxa"/>
            <w:shd w:val="clear" w:color="auto" w:fill="D9D9D9" w:themeFill="background1" w:themeFillShade="D9"/>
            <w:vAlign w:val="center"/>
          </w:tcPr>
          <w:p w14:paraId="0221EDD3" w14:textId="77777777" w:rsidR="00CB500C" w:rsidRPr="00CD5F2B" w:rsidRDefault="00CB500C" w:rsidP="00CB500C">
            <w:pPr>
              <w:tabs>
                <w:tab w:val="left" w:pos="720"/>
                <w:tab w:val="left" w:pos="5040"/>
              </w:tabs>
              <w:spacing w:after="0" w:line="240" w:lineRule="auto"/>
              <w:jc w:val="center"/>
              <w:rPr>
                <w:rFonts w:cstheme="minorHAnsi"/>
                <w:b/>
                <w:sz w:val="20"/>
                <w:szCs w:val="20"/>
              </w:rPr>
            </w:pPr>
            <w:r w:rsidRPr="00CD5F2B">
              <w:rPr>
                <w:rFonts w:cstheme="minorHAnsi"/>
                <w:b/>
                <w:sz w:val="20"/>
                <w:szCs w:val="20"/>
              </w:rPr>
              <w:t>Begin</w:t>
            </w:r>
          </w:p>
          <w:p w14:paraId="354D1EB6" w14:textId="6AAD5C4A" w:rsidR="00CB500C" w:rsidRPr="00CD5F2B" w:rsidRDefault="00CB500C" w:rsidP="00CB500C">
            <w:pPr>
              <w:tabs>
                <w:tab w:val="left" w:pos="720"/>
                <w:tab w:val="left" w:pos="5040"/>
              </w:tabs>
              <w:spacing w:after="0" w:line="240" w:lineRule="auto"/>
              <w:jc w:val="center"/>
              <w:rPr>
                <w:rFonts w:cstheme="minorHAnsi"/>
                <w:b/>
                <w:sz w:val="20"/>
                <w:szCs w:val="20"/>
              </w:rPr>
            </w:pPr>
            <w:r w:rsidRPr="00CD5F2B">
              <w:rPr>
                <w:rFonts w:cstheme="minorHAnsi"/>
                <w:b/>
                <w:sz w:val="20"/>
                <w:szCs w:val="20"/>
              </w:rPr>
              <w:t>(Mo/Yr)</w:t>
            </w:r>
          </w:p>
        </w:tc>
        <w:tc>
          <w:tcPr>
            <w:tcW w:w="1080" w:type="dxa"/>
            <w:shd w:val="clear" w:color="auto" w:fill="D9D9D9" w:themeFill="background1" w:themeFillShade="D9"/>
            <w:vAlign w:val="center"/>
          </w:tcPr>
          <w:p w14:paraId="17BA7C46" w14:textId="77777777" w:rsidR="00CB500C" w:rsidRPr="00CD5F2B" w:rsidRDefault="00CB500C" w:rsidP="00CB500C">
            <w:pPr>
              <w:tabs>
                <w:tab w:val="left" w:pos="720"/>
                <w:tab w:val="left" w:pos="5040"/>
              </w:tabs>
              <w:spacing w:after="0" w:line="240" w:lineRule="auto"/>
              <w:jc w:val="center"/>
              <w:rPr>
                <w:rFonts w:cstheme="minorHAnsi"/>
                <w:b/>
                <w:sz w:val="20"/>
                <w:szCs w:val="20"/>
              </w:rPr>
            </w:pPr>
            <w:r w:rsidRPr="00CD5F2B">
              <w:rPr>
                <w:rFonts w:cstheme="minorHAnsi"/>
                <w:b/>
                <w:sz w:val="20"/>
                <w:szCs w:val="20"/>
              </w:rPr>
              <w:t>End</w:t>
            </w:r>
          </w:p>
          <w:p w14:paraId="6AA009A0" w14:textId="683E376F" w:rsidR="00CB500C" w:rsidRPr="00CD5F2B" w:rsidRDefault="00CB500C" w:rsidP="00CB500C">
            <w:pPr>
              <w:tabs>
                <w:tab w:val="left" w:pos="720"/>
                <w:tab w:val="left" w:pos="5040"/>
              </w:tabs>
              <w:spacing w:after="0" w:line="240" w:lineRule="auto"/>
              <w:jc w:val="center"/>
              <w:rPr>
                <w:rFonts w:cstheme="minorHAnsi"/>
                <w:b/>
                <w:sz w:val="20"/>
                <w:szCs w:val="20"/>
              </w:rPr>
            </w:pPr>
            <w:r w:rsidRPr="00CD5F2B">
              <w:rPr>
                <w:rFonts w:cstheme="minorHAnsi"/>
                <w:b/>
                <w:sz w:val="20"/>
                <w:szCs w:val="20"/>
              </w:rPr>
              <w:t>(Mo/Yr)</w:t>
            </w:r>
          </w:p>
        </w:tc>
      </w:tr>
      <w:tr w:rsidR="00CB500C" w:rsidRPr="0047754F" w14:paraId="6595DA8A" w14:textId="77777777" w:rsidTr="00CB500C">
        <w:trPr>
          <w:trHeight w:hRule="exact" w:val="302"/>
        </w:trPr>
        <w:tc>
          <w:tcPr>
            <w:tcW w:w="5148" w:type="dxa"/>
            <w:vAlign w:val="center"/>
          </w:tcPr>
          <w:p w14:paraId="24AB2CD9" w14:textId="77777777" w:rsidR="00AA11E6" w:rsidRPr="00CD5F2B" w:rsidRDefault="00AA11E6" w:rsidP="00DC7E6D">
            <w:pPr>
              <w:tabs>
                <w:tab w:val="left" w:pos="720"/>
                <w:tab w:val="left" w:pos="5040"/>
              </w:tabs>
              <w:rPr>
                <w:rFonts w:cstheme="minorHAnsi"/>
                <w:sz w:val="20"/>
                <w:szCs w:val="20"/>
              </w:rPr>
            </w:pPr>
            <w:r w:rsidRPr="00CD5F2B">
              <w:rPr>
                <w:rFonts w:cstheme="minorHAnsi"/>
                <w:sz w:val="20"/>
                <w:szCs w:val="20"/>
              </w:rPr>
              <w:t>Scoping</w:t>
            </w:r>
          </w:p>
        </w:tc>
        <w:tc>
          <w:tcPr>
            <w:tcW w:w="1080" w:type="dxa"/>
          </w:tcPr>
          <w:p w14:paraId="57862345" w14:textId="77777777" w:rsidR="00AA11E6" w:rsidRPr="00CD5F2B" w:rsidRDefault="00AA11E6" w:rsidP="00DC7E6D">
            <w:pPr>
              <w:tabs>
                <w:tab w:val="left" w:pos="720"/>
                <w:tab w:val="left" w:pos="5040"/>
              </w:tabs>
              <w:jc w:val="center"/>
              <w:rPr>
                <w:rFonts w:cstheme="minorHAnsi"/>
                <w:sz w:val="20"/>
                <w:szCs w:val="20"/>
              </w:rPr>
            </w:pPr>
          </w:p>
        </w:tc>
        <w:tc>
          <w:tcPr>
            <w:tcW w:w="1080" w:type="dxa"/>
          </w:tcPr>
          <w:p w14:paraId="5004002E" w14:textId="25F8FF9B" w:rsidR="00AA11E6" w:rsidRPr="00CD5F2B" w:rsidRDefault="00AA11E6" w:rsidP="00DC7E6D">
            <w:pPr>
              <w:tabs>
                <w:tab w:val="left" w:pos="720"/>
                <w:tab w:val="left" w:pos="5040"/>
              </w:tabs>
              <w:jc w:val="center"/>
              <w:rPr>
                <w:rFonts w:cstheme="minorHAnsi"/>
                <w:sz w:val="20"/>
                <w:szCs w:val="20"/>
              </w:rPr>
            </w:pPr>
          </w:p>
        </w:tc>
        <w:tc>
          <w:tcPr>
            <w:tcW w:w="1080" w:type="dxa"/>
            <w:vAlign w:val="center"/>
          </w:tcPr>
          <w:p w14:paraId="55E44F48" w14:textId="7BC1DE9D" w:rsidR="00AA11E6" w:rsidRPr="00CD5F2B" w:rsidRDefault="00AA11E6" w:rsidP="00DC7E6D">
            <w:pPr>
              <w:tabs>
                <w:tab w:val="left" w:pos="720"/>
                <w:tab w:val="left" w:pos="5040"/>
              </w:tabs>
              <w:jc w:val="center"/>
              <w:rPr>
                <w:rFonts w:cstheme="minorHAnsi"/>
                <w:sz w:val="20"/>
                <w:szCs w:val="20"/>
              </w:rPr>
            </w:pPr>
          </w:p>
        </w:tc>
        <w:tc>
          <w:tcPr>
            <w:tcW w:w="1080" w:type="dxa"/>
            <w:vAlign w:val="center"/>
          </w:tcPr>
          <w:p w14:paraId="32C25DD1" w14:textId="77777777" w:rsidR="00AA11E6" w:rsidRPr="00CD5F2B" w:rsidRDefault="00AA11E6" w:rsidP="00DC7E6D">
            <w:pPr>
              <w:tabs>
                <w:tab w:val="left" w:pos="720"/>
                <w:tab w:val="left" w:pos="5040"/>
              </w:tabs>
              <w:jc w:val="center"/>
              <w:rPr>
                <w:rFonts w:cstheme="minorHAnsi"/>
                <w:sz w:val="20"/>
                <w:szCs w:val="20"/>
              </w:rPr>
            </w:pPr>
          </w:p>
        </w:tc>
      </w:tr>
      <w:tr w:rsidR="00CB500C" w:rsidRPr="0047754F" w14:paraId="2FD58BB7" w14:textId="77777777" w:rsidTr="00CB500C">
        <w:trPr>
          <w:trHeight w:hRule="exact" w:val="302"/>
        </w:trPr>
        <w:tc>
          <w:tcPr>
            <w:tcW w:w="5148" w:type="dxa"/>
            <w:vAlign w:val="center"/>
          </w:tcPr>
          <w:p w14:paraId="40EDC224" w14:textId="77777777" w:rsidR="00AA11E6" w:rsidRPr="00CD5F2B" w:rsidRDefault="00AA11E6" w:rsidP="00DC7E6D">
            <w:pPr>
              <w:tabs>
                <w:tab w:val="left" w:pos="720"/>
                <w:tab w:val="left" w:pos="5040"/>
              </w:tabs>
              <w:rPr>
                <w:rFonts w:cstheme="minorHAnsi"/>
                <w:sz w:val="20"/>
                <w:szCs w:val="20"/>
              </w:rPr>
            </w:pPr>
            <w:r w:rsidRPr="00CD5F2B">
              <w:rPr>
                <w:rFonts w:cstheme="minorHAnsi"/>
                <w:sz w:val="20"/>
                <w:szCs w:val="20"/>
              </w:rPr>
              <w:t>Preliminary Engineering/Environmental Studies</w:t>
            </w:r>
          </w:p>
        </w:tc>
        <w:tc>
          <w:tcPr>
            <w:tcW w:w="1080" w:type="dxa"/>
          </w:tcPr>
          <w:p w14:paraId="2A51EE9B" w14:textId="77777777" w:rsidR="00AA11E6" w:rsidRPr="00CD5F2B" w:rsidRDefault="00AA11E6" w:rsidP="00DC7E6D">
            <w:pPr>
              <w:tabs>
                <w:tab w:val="left" w:pos="720"/>
                <w:tab w:val="left" w:pos="5040"/>
              </w:tabs>
              <w:jc w:val="center"/>
              <w:rPr>
                <w:rFonts w:cstheme="minorHAnsi"/>
                <w:sz w:val="20"/>
                <w:szCs w:val="20"/>
              </w:rPr>
            </w:pPr>
          </w:p>
        </w:tc>
        <w:tc>
          <w:tcPr>
            <w:tcW w:w="1080" w:type="dxa"/>
          </w:tcPr>
          <w:p w14:paraId="243B84D4" w14:textId="77777777" w:rsidR="00AA11E6" w:rsidRPr="00CD5F2B" w:rsidRDefault="00AA11E6" w:rsidP="00DC7E6D">
            <w:pPr>
              <w:tabs>
                <w:tab w:val="left" w:pos="720"/>
                <w:tab w:val="left" w:pos="5040"/>
              </w:tabs>
              <w:jc w:val="center"/>
              <w:rPr>
                <w:rFonts w:cstheme="minorHAnsi"/>
                <w:sz w:val="20"/>
                <w:szCs w:val="20"/>
              </w:rPr>
            </w:pPr>
          </w:p>
        </w:tc>
        <w:tc>
          <w:tcPr>
            <w:tcW w:w="1080" w:type="dxa"/>
            <w:tcBorders>
              <w:bottom w:val="single" w:sz="4" w:space="0" w:color="auto"/>
            </w:tcBorders>
            <w:vAlign w:val="center"/>
          </w:tcPr>
          <w:p w14:paraId="7C3DA907" w14:textId="4487D70D" w:rsidR="00AA11E6" w:rsidRPr="00CD5F2B" w:rsidRDefault="00AA11E6" w:rsidP="00DC7E6D">
            <w:pPr>
              <w:tabs>
                <w:tab w:val="left" w:pos="720"/>
                <w:tab w:val="left" w:pos="5040"/>
              </w:tabs>
              <w:jc w:val="center"/>
              <w:rPr>
                <w:rFonts w:cstheme="minorHAnsi"/>
                <w:sz w:val="20"/>
                <w:szCs w:val="20"/>
              </w:rPr>
            </w:pPr>
          </w:p>
        </w:tc>
        <w:tc>
          <w:tcPr>
            <w:tcW w:w="1080" w:type="dxa"/>
            <w:vAlign w:val="center"/>
          </w:tcPr>
          <w:p w14:paraId="648A7C75" w14:textId="77777777" w:rsidR="00AA11E6" w:rsidRPr="00CD5F2B" w:rsidRDefault="00AA11E6" w:rsidP="00DC7E6D">
            <w:pPr>
              <w:tabs>
                <w:tab w:val="left" w:pos="720"/>
                <w:tab w:val="left" w:pos="5040"/>
              </w:tabs>
              <w:jc w:val="center"/>
              <w:rPr>
                <w:rFonts w:cstheme="minorHAnsi"/>
                <w:sz w:val="20"/>
                <w:szCs w:val="20"/>
              </w:rPr>
            </w:pPr>
          </w:p>
        </w:tc>
      </w:tr>
      <w:tr w:rsidR="00CB500C" w:rsidRPr="0047754F" w14:paraId="6A429530" w14:textId="77777777" w:rsidTr="00CD5F2B">
        <w:trPr>
          <w:trHeight w:hRule="exact" w:val="302"/>
        </w:trPr>
        <w:tc>
          <w:tcPr>
            <w:tcW w:w="5148" w:type="dxa"/>
            <w:vAlign w:val="center"/>
          </w:tcPr>
          <w:p w14:paraId="2E5DC4F2" w14:textId="77777777" w:rsidR="00CB500C" w:rsidRPr="00CD5F2B" w:rsidRDefault="00CB500C" w:rsidP="00CB500C">
            <w:pPr>
              <w:tabs>
                <w:tab w:val="left" w:pos="720"/>
                <w:tab w:val="left" w:pos="5040"/>
              </w:tabs>
              <w:jc w:val="right"/>
              <w:rPr>
                <w:rFonts w:cstheme="minorHAnsi"/>
                <w:sz w:val="20"/>
                <w:szCs w:val="20"/>
              </w:rPr>
            </w:pPr>
            <w:r w:rsidRPr="00CD5F2B">
              <w:rPr>
                <w:rFonts w:cstheme="minorHAnsi"/>
                <w:sz w:val="20"/>
                <w:szCs w:val="20"/>
              </w:rPr>
              <w:t>CEQA Approval</w:t>
            </w:r>
          </w:p>
        </w:tc>
        <w:tc>
          <w:tcPr>
            <w:tcW w:w="1080" w:type="dxa"/>
            <w:tcBorders>
              <w:bottom w:val="single" w:sz="4" w:space="0" w:color="auto"/>
            </w:tcBorders>
            <w:shd w:val="thinDiagCross" w:color="auto" w:fill="auto"/>
            <w:vAlign w:val="center"/>
          </w:tcPr>
          <w:p w14:paraId="7864B478" w14:textId="77777777" w:rsidR="00CB500C" w:rsidRPr="00CD5F2B" w:rsidRDefault="00CB500C" w:rsidP="00CB500C">
            <w:pPr>
              <w:tabs>
                <w:tab w:val="left" w:pos="720"/>
                <w:tab w:val="left" w:pos="5040"/>
              </w:tabs>
              <w:jc w:val="center"/>
              <w:rPr>
                <w:rFonts w:cstheme="minorHAnsi"/>
                <w:sz w:val="20"/>
                <w:szCs w:val="20"/>
              </w:rPr>
            </w:pPr>
          </w:p>
        </w:tc>
        <w:tc>
          <w:tcPr>
            <w:tcW w:w="1080" w:type="dxa"/>
          </w:tcPr>
          <w:p w14:paraId="4A6C5FF2" w14:textId="77777777" w:rsidR="00CB500C" w:rsidRPr="00CD5F2B" w:rsidRDefault="00CB500C" w:rsidP="00CB500C">
            <w:pPr>
              <w:tabs>
                <w:tab w:val="left" w:pos="720"/>
                <w:tab w:val="left" w:pos="5040"/>
              </w:tabs>
              <w:jc w:val="center"/>
              <w:rPr>
                <w:rFonts w:cstheme="minorHAnsi"/>
                <w:sz w:val="20"/>
                <w:szCs w:val="20"/>
              </w:rPr>
            </w:pPr>
          </w:p>
        </w:tc>
        <w:tc>
          <w:tcPr>
            <w:tcW w:w="1080" w:type="dxa"/>
            <w:tcBorders>
              <w:bottom w:val="single" w:sz="4" w:space="0" w:color="auto"/>
            </w:tcBorders>
            <w:shd w:val="thinDiagCross" w:color="auto" w:fill="auto"/>
            <w:vAlign w:val="center"/>
          </w:tcPr>
          <w:p w14:paraId="5E594D1B" w14:textId="1A638EA9" w:rsidR="00CB500C" w:rsidRPr="00CD5F2B" w:rsidRDefault="00CB500C" w:rsidP="00CB500C">
            <w:pPr>
              <w:tabs>
                <w:tab w:val="left" w:pos="720"/>
                <w:tab w:val="left" w:pos="5040"/>
              </w:tabs>
              <w:jc w:val="center"/>
              <w:rPr>
                <w:rFonts w:cstheme="minorHAnsi"/>
                <w:sz w:val="20"/>
                <w:szCs w:val="20"/>
              </w:rPr>
            </w:pPr>
          </w:p>
        </w:tc>
        <w:tc>
          <w:tcPr>
            <w:tcW w:w="1080" w:type="dxa"/>
            <w:vAlign w:val="center"/>
          </w:tcPr>
          <w:p w14:paraId="22EFF2CE" w14:textId="77777777" w:rsidR="00CB500C" w:rsidRPr="00CD5F2B" w:rsidRDefault="00CB500C" w:rsidP="00CB500C">
            <w:pPr>
              <w:jc w:val="center"/>
              <w:rPr>
                <w:rFonts w:cstheme="minorHAnsi"/>
                <w:sz w:val="20"/>
                <w:szCs w:val="20"/>
              </w:rPr>
            </w:pPr>
          </w:p>
        </w:tc>
      </w:tr>
      <w:tr w:rsidR="00CB500C" w:rsidRPr="0047754F" w14:paraId="6B374A84" w14:textId="77777777" w:rsidTr="00CD5F2B">
        <w:trPr>
          <w:trHeight w:hRule="exact" w:val="302"/>
        </w:trPr>
        <w:tc>
          <w:tcPr>
            <w:tcW w:w="5148" w:type="dxa"/>
            <w:vAlign w:val="center"/>
          </w:tcPr>
          <w:p w14:paraId="17622FCD" w14:textId="77777777" w:rsidR="00CB500C" w:rsidRPr="00CD5F2B" w:rsidRDefault="00CB500C" w:rsidP="00CB500C">
            <w:pPr>
              <w:tabs>
                <w:tab w:val="left" w:pos="720"/>
                <w:tab w:val="left" w:pos="5040"/>
              </w:tabs>
              <w:jc w:val="right"/>
              <w:rPr>
                <w:rFonts w:cstheme="minorHAnsi"/>
                <w:sz w:val="20"/>
                <w:szCs w:val="20"/>
              </w:rPr>
            </w:pPr>
            <w:r w:rsidRPr="00CD5F2B">
              <w:rPr>
                <w:rFonts w:cstheme="minorHAnsi"/>
                <w:sz w:val="20"/>
                <w:szCs w:val="20"/>
              </w:rPr>
              <w:t>NEPA Approval</w:t>
            </w:r>
          </w:p>
        </w:tc>
        <w:tc>
          <w:tcPr>
            <w:tcW w:w="1080" w:type="dxa"/>
            <w:shd w:val="thinDiagCross" w:color="auto" w:fill="auto"/>
            <w:vAlign w:val="center"/>
          </w:tcPr>
          <w:p w14:paraId="196913B3" w14:textId="77777777" w:rsidR="00CB500C" w:rsidRPr="00CD5F2B" w:rsidRDefault="00CB500C" w:rsidP="00CB500C">
            <w:pPr>
              <w:tabs>
                <w:tab w:val="left" w:pos="720"/>
                <w:tab w:val="left" w:pos="5040"/>
              </w:tabs>
              <w:jc w:val="center"/>
              <w:rPr>
                <w:rFonts w:cstheme="minorHAnsi"/>
                <w:sz w:val="20"/>
                <w:szCs w:val="20"/>
              </w:rPr>
            </w:pPr>
          </w:p>
        </w:tc>
        <w:tc>
          <w:tcPr>
            <w:tcW w:w="1080" w:type="dxa"/>
          </w:tcPr>
          <w:p w14:paraId="6F2584E1" w14:textId="77777777" w:rsidR="00CB500C" w:rsidRPr="00CD5F2B" w:rsidRDefault="00CB500C" w:rsidP="00CB500C">
            <w:pPr>
              <w:tabs>
                <w:tab w:val="left" w:pos="720"/>
                <w:tab w:val="left" w:pos="5040"/>
              </w:tabs>
              <w:jc w:val="center"/>
              <w:rPr>
                <w:rFonts w:cstheme="minorHAnsi"/>
                <w:sz w:val="20"/>
                <w:szCs w:val="20"/>
              </w:rPr>
            </w:pPr>
          </w:p>
        </w:tc>
        <w:tc>
          <w:tcPr>
            <w:tcW w:w="1080" w:type="dxa"/>
            <w:shd w:val="thinDiagCross" w:color="auto" w:fill="auto"/>
            <w:vAlign w:val="center"/>
          </w:tcPr>
          <w:p w14:paraId="2CD08B63" w14:textId="3AA9A699" w:rsidR="00CB500C" w:rsidRPr="00CD5F2B" w:rsidRDefault="00CB500C" w:rsidP="00CB500C">
            <w:pPr>
              <w:tabs>
                <w:tab w:val="left" w:pos="720"/>
                <w:tab w:val="left" w:pos="5040"/>
              </w:tabs>
              <w:jc w:val="center"/>
              <w:rPr>
                <w:rFonts w:cstheme="minorHAnsi"/>
                <w:sz w:val="20"/>
                <w:szCs w:val="20"/>
              </w:rPr>
            </w:pPr>
          </w:p>
        </w:tc>
        <w:tc>
          <w:tcPr>
            <w:tcW w:w="1080" w:type="dxa"/>
            <w:vAlign w:val="center"/>
          </w:tcPr>
          <w:p w14:paraId="57802C7B" w14:textId="77777777" w:rsidR="00CB500C" w:rsidRPr="00CD5F2B" w:rsidRDefault="00CB500C" w:rsidP="00CB500C">
            <w:pPr>
              <w:jc w:val="center"/>
              <w:rPr>
                <w:rFonts w:cstheme="minorHAnsi"/>
                <w:sz w:val="20"/>
                <w:szCs w:val="20"/>
              </w:rPr>
            </w:pPr>
          </w:p>
        </w:tc>
      </w:tr>
      <w:tr w:rsidR="00CB500C" w:rsidRPr="0047754F" w14:paraId="37954B66" w14:textId="77777777" w:rsidTr="00CB500C">
        <w:trPr>
          <w:trHeight w:hRule="exact" w:val="302"/>
        </w:trPr>
        <w:tc>
          <w:tcPr>
            <w:tcW w:w="5148" w:type="dxa"/>
            <w:vAlign w:val="center"/>
          </w:tcPr>
          <w:p w14:paraId="43329001" w14:textId="77777777" w:rsidR="00AA11E6" w:rsidRPr="00CD5F2B" w:rsidRDefault="00AA11E6" w:rsidP="00DC7E6D">
            <w:pPr>
              <w:tabs>
                <w:tab w:val="left" w:pos="720"/>
                <w:tab w:val="left" w:pos="5040"/>
              </w:tabs>
              <w:rPr>
                <w:rFonts w:cstheme="minorHAnsi"/>
                <w:sz w:val="20"/>
                <w:szCs w:val="20"/>
              </w:rPr>
            </w:pPr>
            <w:r w:rsidRPr="00CD5F2B">
              <w:rPr>
                <w:rFonts w:cstheme="minorHAnsi"/>
                <w:sz w:val="20"/>
                <w:szCs w:val="20"/>
              </w:rPr>
              <w:t>Final Design (Plans, Specifications and Estimate (PS&amp;E))</w:t>
            </w:r>
          </w:p>
        </w:tc>
        <w:tc>
          <w:tcPr>
            <w:tcW w:w="1080" w:type="dxa"/>
          </w:tcPr>
          <w:p w14:paraId="5A1FD232" w14:textId="77777777" w:rsidR="00AA11E6" w:rsidRPr="00CD5F2B" w:rsidRDefault="00AA11E6" w:rsidP="00DC7E6D">
            <w:pPr>
              <w:jc w:val="center"/>
              <w:rPr>
                <w:rFonts w:cstheme="minorHAnsi"/>
                <w:sz w:val="20"/>
                <w:szCs w:val="20"/>
              </w:rPr>
            </w:pPr>
          </w:p>
        </w:tc>
        <w:tc>
          <w:tcPr>
            <w:tcW w:w="1080" w:type="dxa"/>
          </w:tcPr>
          <w:p w14:paraId="11CFA621" w14:textId="77777777" w:rsidR="00AA11E6" w:rsidRPr="00CD5F2B" w:rsidRDefault="00AA11E6" w:rsidP="00DC7E6D">
            <w:pPr>
              <w:jc w:val="center"/>
              <w:rPr>
                <w:rFonts w:cstheme="minorHAnsi"/>
                <w:sz w:val="20"/>
                <w:szCs w:val="20"/>
              </w:rPr>
            </w:pPr>
          </w:p>
        </w:tc>
        <w:tc>
          <w:tcPr>
            <w:tcW w:w="1080" w:type="dxa"/>
            <w:vAlign w:val="center"/>
          </w:tcPr>
          <w:p w14:paraId="05CB5F7E" w14:textId="0D679730" w:rsidR="00AA11E6" w:rsidRPr="00CD5F2B" w:rsidRDefault="00AA11E6" w:rsidP="00DC7E6D">
            <w:pPr>
              <w:jc w:val="center"/>
              <w:rPr>
                <w:rFonts w:cstheme="minorHAnsi"/>
                <w:sz w:val="20"/>
                <w:szCs w:val="20"/>
              </w:rPr>
            </w:pPr>
          </w:p>
        </w:tc>
        <w:tc>
          <w:tcPr>
            <w:tcW w:w="1080" w:type="dxa"/>
            <w:vAlign w:val="center"/>
          </w:tcPr>
          <w:p w14:paraId="661B122E" w14:textId="77777777" w:rsidR="00AA11E6" w:rsidRPr="00CD5F2B" w:rsidRDefault="00AA11E6" w:rsidP="00DC7E6D">
            <w:pPr>
              <w:jc w:val="center"/>
              <w:rPr>
                <w:rFonts w:cstheme="minorHAnsi"/>
                <w:sz w:val="20"/>
                <w:szCs w:val="20"/>
              </w:rPr>
            </w:pPr>
          </w:p>
        </w:tc>
      </w:tr>
      <w:tr w:rsidR="00CB500C" w:rsidRPr="0047754F" w14:paraId="1D681CC8" w14:textId="77777777" w:rsidTr="00CB500C">
        <w:trPr>
          <w:trHeight w:hRule="exact" w:val="302"/>
        </w:trPr>
        <w:tc>
          <w:tcPr>
            <w:tcW w:w="5148" w:type="dxa"/>
            <w:vAlign w:val="center"/>
          </w:tcPr>
          <w:p w14:paraId="757A55FA" w14:textId="77777777" w:rsidR="00AA11E6" w:rsidRPr="00CD5F2B" w:rsidRDefault="00AA11E6" w:rsidP="00DC7E6D">
            <w:pPr>
              <w:tabs>
                <w:tab w:val="left" w:pos="720"/>
                <w:tab w:val="left" w:pos="5040"/>
              </w:tabs>
              <w:rPr>
                <w:rFonts w:cstheme="minorHAnsi"/>
                <w:sz w:val="20"/>
                <w:szCs w:val="20"/>
              </w:rPr>
            </w:pPr>
            <w:r w:rsidRPr="00CD5F2B">
              <w:rPr>
                <w:rFonts w:cstheme="minorHAnsi"/>
                <w:sz w:val="20"/>
                <w:szCs w:val="20"/>
              </w:rPr>
              <w:t xml:space="preserve">Right-of-Way Acquisition </w:t>
            </w:r>
          </w:p>
        </w:tc>
        <w:tc>
          <w:tcPr>
            <w:tcW w:w="1080" w:type="dxa"/>
          </w:tcPr>
          <w:p w14:paraId="31553CA6" w14:textId="77777777" w:rsidR="00AA11E6" w:rsidRPr="00CD5F2B" w:rsidRDefault="00AA11E6" w:rsidP="00DC7E6D">
            <w:pPr>
              <w:jc w:val="center"/>
              <w:rPr>
                <w:rFonts w:cstheme="minorHAnsi"/>
                <w:sz w:val="20"/>
                <w:szCs w:val="20"/>
              </w:rPr>
            </w:pPr>
          </w:p>
        </w:tc>
        <w:tc>
          <w:tcPr>
            <w:tcW w:w="1080" w:type="dxa"/>
          </w:tcPr>
          <w:p w14:paraId="2E0468C6" w14:textId="77777777" w:rsidR="00AA11E6" w:rsidRPr="00CD5F2B" w:rsidRDefault="00AA11E6" w:rsidP="00DC7E6D">
            <w:pPr>
              <w:jc w:val="center"/>
              <w:rPr>
                <w:rFonts w:cstheme="minorHAnsi"/>
                <w:sz w:val="20"/>
                <w:szCs w:val="20"/>
              </w:rPr>
            </w:pPr>
          </w:p>
        </w:tc>
        <w:tc>
          <w:tcPr>
            <w:tcW w:w="1080" w:type="dxa"/>
            <w:tcBorders>
              <w:bottom w:val="single" w:sz="4" w:space="0" w:color="auto"/>
            </w:tcBorders>
            <w:vAlign w:val="center"/>
          </w:tcPr>
          <w:p w14:paraId="7141546C" w14:textId="6624EAEC" w:rsidR="00AA11E6" w:rsidRPr="00CD5F2B" w:rsidRDefault="00AA11E6" w:rsidP="00DC7E6D">
            <w:pPr>
              <w:jc w:val="center"/>
              <w:rPr>
                <w:rFonts w:cstheme="minorHAnsi"/>
                <w:sz w:val="20"/>
                <w:szCs w:val="20"/>
              </w:rPr>
            </w:pPr>
          </w:p>
        </w:tc>
        <w:tc>
          <w:tcPr>
            <w:tcW w:w="1080" w:type="dxa"/>
            <w:vAlign w:val="center"/>
          </w:tcPr>
          <w:p w14:paraId="7250B622" w14:textId="77777777" w:rsidR="00AA11E6" w:rsidRPr="00CD5F2B" w:rsidRDefault="00AA11E6" w:rsidP="00DC7E6D">
            <w:pPr>
              <w:jc w:val="center"/>
              <w:rPr>
                <w:rFonts w:cstheme="minorHAnsi"/>
                <w:sz w:val="20"/>
                <w:szCs w:val="20"/>
              </w:rPr>
            </w:pPr>
          </w:p>
        </w:tc>
      </w:tr>
      <w:tr w:rsidR="00CB500C" w:rsidRPr="0047754F" w14:paraId="1446E3E6" w14:textId="77777777" w:rsidTr="00CD5F2B">
        <w:trPr>
          <w:trHeight w:hRule="exact" w:val="302"/>
        </w:trPr>
        <w:tc>
          <w:tcPr>
            <w:tcW w:w="5148" w:type="dxa"/>
            <w:vAlign w:val="center"/>
          </w:tcPr>
          <w:p w14:paraId="3E24E3D2" w14:textId="77777777" w:rsidR="00CB500C" w:rsidRPr="00CD5F2B" w:rsidRDefault="00CB500C" w:rsidP="00CB500C">
            <w:pPr>
              <w:tabs>
                <w:tab w:val="left" w:pos="720"/>
                <w:tab w:val="left" w:pos="5040"/>
              </w:tabs>
              <w:jc w:val="right"/>
              <w:rPr>
                <w:rFonts w:cstheme="minorHAnsi"/>
                <w:sz w:val="20"/>
                <w:szCs w:val="20"/>
              </w:rPr>
            </w:pPr>
            <w:r w:rsidRPr="00CD5F2B">
              <w:rPr>
                <w:rFonts w:cstheme="minorHAnsi"/>
                <w:sz w:val="20"/>
                <w:szCs w:val="20"/>
              </w:rPr>
              <w:t>Right-of-Way Certification</w:t>
            </w:r>
          </w:p>
        </w:tc>
        <w:tc>
          <w:tcPr>
            <w:tcW w:w="1080" w:type="dxa"/>
            <w:shd w:val="thinDiagCross" w:color="auto" w:fill="auto"/>
            <w:vAlign w:val="center"/>
          </w:tcPr>
          <w:p w14:paraId="41340BC9" w14:textId="77777777" w:rsidR="00CB500C" w:rsidRPr="00CD5F2B" w:rsidRDefault="00CB500C" w:rsidP="00CB500C">
            <w:pPr>
              <w:tabs>
                <w:tab w:val="left" w:pos="720"/>
                <w:tab w:val="left" w:pos="5040"/>
              </w:tabs>
              <w:jc w:val="center"/>
              <w:rPr>
                <w:rFonts w:cstheme="minorHAnsi"/>
                <w:sz w:val="20"/>
                <w:szCs w:val="20"/>
              </w:rPr>
            </w:pPr>
          </w:p>
        </w:tc>
        <w:tc>
          <w:tcPr>
            <w:tcW w:w="1080" w:type="dxa"/>
            <w:vAlign w:val="center"/>
          </w:tcPr>
          <w:p w14:paraId="04B4F2EB" w14:textId="77777777" w:rsidR="00CB500C" w:rsidRPr="00CD5F2B" w:rsidRDefault="00CB500C" w:rsidP="00CB500C">
            <w:pPr>
              <w:tabs>
                <w:tab w:val="left" w:pos="720"/>
                <w:tab w:val="left" w:pos="5040"/>
              </w:tabs>
              <w:jc w:val="center"/>
              <w:rPr>
                <w:rFonts w:cstheme="minorHAnsi"/>
                <w:sz w:val="20"/>
                <w:szCs w:val="20"/>
              </w:rPr>
            </w:pPr>
          </w:p>
        </w:tc>
        <w:tc>
          <w:tcPr>
            <w:tcW w:w="1080" w:type="dxa"/>
            <w:shd w:val="thinDiagCross" w:color="auto" w:fill="auto"/>
            <w:vAlign w:val="center"/>
          </w:tcPr>
          <w:p w14:paraId="2844CDDA" w14:textId="7A343DCE" w:rsidR="00CB500C" w:rsidRPr="00CD5F2B" w:rsidRDefault="00CB500C" w:rsidP="00CB500C">
            <w:pPr>
              <w:tabs>
                <w:tab w:val="left" w:pos="720"/>
                <w:tab w:val="left" w:pos="5040"/>
              </w:tabs>
              <w:jc w:val="center"/>
              <w:rPr>
                <w:rFonts w:cstheme="minorHAnsi"/>
                <w:sz w:val="20"/>
                <w:szCs w:val="20"/>
              </w:rPr>
            </w:pPr>
          </w:p>
        </w:tc>
        <w:tc>
          <w:tcPr>
            <w:tcW w:w="1080" w:type="dxa"/>
            <w:vAlign w:val="center"/>
          </w:tcPr>
          <w:p w14:paraId="7299E083" w14:textId="77777777" w:rsidR="00CB500C" w:rsidRPr="00CD5F2B" w:rsidRDefault="00CB500C" w:rsidP="00CB500C">
            <w:pPr>
              <w:tabs>
                <w:tab w:val="left" w:pos="720"/>
                <w:tab w:val="left" w:pos="5040"/>
              </w:tabs>
              <w:jc w:val="center"/>
              <w:rPr>
                <w:rFonts w:cstheme="minorHAnsi"/>
                <w:sz w:val="20"/>
                <w:szCs w:val="20"/>
              </w:rPr>
            </w:pPr>
          </w:p>
        </w:tc>
      </w:tr>
      <w:tr w:rsidR="00CB500C" w:rsidRPr="0047754F" w14:paraId="123B85F2" w14:textId="77777777" w:rsidTr="00CD5F2B">
        <w:trPr>
          <w:trHeight w:hRule="exact" w:val="302"/>
        </w:trPr>
        <w:tc>
          <w:tcPr>
            <w:tcW w:w="5148" w:type="dxa"/>
            <w:vAlign w:val="center"/>
          </w:tcPr>
          <w:p w14:paraId="7EA1AE04" w14:textId="77777777" w:rsidR="00CB500C" w:rsidRPr="00CD5F2B" w:rsidRDefault="00CB500C" w:rsidP="00CB500C">
            <w:pPr>
              <w:tabs>
                <w:tab w:val="left" w:pos="720"/>
                <w:tab w:val="left" w:pos="5040"/>
              </w:tabs>
              <w:rPr>
                <w:rFonts w:cstheme="minorHAnsi"/>
                <w:sz w:val="20"/>
                <w:szCs w:val="20"/>
              </w:rPr>
            </w:pPr>
            <w:r w:rsidRPr="00CD5F2B">
              <w:rPr>
                <w:rFonts w:cstheme="minorHAnsi"/>
                <w:sz w:val="20"/>
                <w:szCs w:val="20"/>
              </w:rPr>
              <w:t>Construction</w:t>
            </w:r>
          </w:p>
        </w:tc>
        <w:tc>
          <w:tcPr>
            <w:tcW w:w="1080" w:type="dxa"/>
            <w:shd w:val="thinDiagCross" w:color="auto" w:fill="auto"/>
            <w:vAlign w:val="center"/>
          </w:tcPr>
          <w:p w14:paraId="6DE547D2" w14:textId="77777777" w:rsidR="00CB500C" w:rsidRPr="00CD5F2B" w:rsidRDefault="00CB500C" w:rsidP="00CB500C">
            <w:pPr>
              <w:tabs>
                <w:tab w:val="left" w:pos="720"/>
                <w:tab w:val="left" w:pos="5040"/>
              </w:tabs>
              <w:jc w:val="center"/>
              <w:rPr>
                <w:rFonts w:cstheme="minorHAnsi"/>
                <w:sz w:val="20"/>
                <w:szCs w:val="20"/>
              </w:rPr>
            </w:pPr>
          </w:p>
        </w:tc>
        <w:tc>
          <w:tcPr>
            <w:tcW w:w="1080" w:type="dxa"/>
            <w:shd w:val="thinDiagCross" w:color="auto" w:fill="auto"/>
            <w:vAlign w:val="center"/>
          </w:tcPr>
          <w:p w14:paraId="10014585" w14:textId="77777777" w:rsidR="00CB500C" w:rsidRPr="00CD5F2B" w:rsidRDefault="00CB500C" w:rsidP="00CB500C">
            <w:pPr>
              <w:tabs>
                <w:tab w:val="left" w:pos="720"/>
                <w:tab w:val="left" w:pos="5040"/>
              </w:tabs>
              <w:jc w:val="center"/>
              <w:rPr>
                <w:rFonts w:cstheme="minorHAnsi"/>
                <w:sz w:val="20"/>
                <w:szCs w:val="20"/>
              </w:rPr>
            </w:pPr>
          </w:p>
        </w:tc>
        <w:tc>
          <w:tcPr>
            <w:tcW w:w="1080" w:type="dxa"/>
            <w:shd w:val="thinDiagCross" w:color="auto" w:fill="auto"/>
            <w:vAlign w:val="center"/>
          </w:tcPr>
          <w:p w14:paraId="1B9DC9E3" w14:textId="2CD7CD21" w:rsidR="00CB500C" w:rsidRPr="00CD5F2B" w:rsidRDefault="00CB500C" w:rsidP="00CB500C">
            <w:pPr>
              <w:tabs>
                <w:tab w:val="left" w:pos="720"/>
                <w:tab w:val="left" w:pos="5040"/>
              </w:tabs>
              <w:jc w:val="center"/>
              <w:rPr>
                <w:rFonts w:cstheme="minorHAnsi"/>
                <w:sz w:val="20"/>
                <w:szCs w:val="20"/>
              </w:rPr>
            </w:pPr>
          </w:p>
        </w:tc>
        <w:tc>
          <w:tcPr>
            <w:tcW w:w="1080" w:type="dxa"/>
            <w:shd w:val="thinDiagCross" w:color="auto" w:fill="auto"/>
            <w:vAlign w:val="center"/>
          </w:tcPr>
          <w:p w14:paraId="0F56DBD0" w14:textId="77777777" w:rsidR="00CB500C" w:rsidRPr="00CD5F2B" w:rsidRDefault="00CB500C" w:rsidP="00CB500C">
            <w:pPr>
              <w:tabs>
                <w:tab w:val="left" w:pos="720"/>
                <w:tab w:val="left" w:pos="5040"/>
              </w:tabs>
              <w:jc w:val="center"/>
              <w:rPr>
                <w:rFonts w:cstheme="minorHAnsi"/>
                <w:sz w:val="20"/>
                <w:szCs w:val="20"/>
              </w:rPr>
            </w:pPr>
          </w:p>
        </w:tc>
      </w:tr>
      <w:tr w:rsidR="00CB500C" w:rsidRPr="0047754F" w14:paraId="64CB8992" w14:textId="77777777" w:rsidTr="00CD5F2B">
        <w:trPr>
          <w:trHeight w:hRule="exact" w:val="302"/>
        </w:trPr>
        <w:tc>
          <w:tcPr>
            <w:tcW w:w="5148" w:type="dxa"/>
            <w:vAlign w:val="center"/>
          </w:tcPr>
          <w:p w14:paraId="108E3E0E" w14:textId="77777777" w:rsidR="00CB500C" w:rsidRPr="00CD5F2B" w:rsidRDefault="00CB500C" w:rsidP="00CB500C">
            <w:pPr>
              <w:tabs>
                <w:tab w:val="left" w:pos="720"/>
                <w:tab w:val="left" w:pos="5040"/>
              </w:tabs>
              <w:ind w:left="720"/>
              <w:jc w:val="right"/>
              <w:rPr>
                <w:rFonts w:cstheme="minorHAnsi"/>
                <w:sz w:val="20"/>
                <w:szCs w:val="20"/>
              </w:rPr>
            </w:pPr>
            <w:r w:rsidRPr="00CD5F2B">
              <w:rPr>
                <w:rFonts w:cstheme="minorHAnsi"/>
                <w:sz w:val="20"/>
                <w:szCs w:val="20"/>
              </w:rPr>
              <w:t>Release Request for Proposal / Advertisement</w:t>
            </w:r>
          </w:p>
        </w:tc>
        <w:tc>
          <w:tcPr>
            <w:tcW w:w="1080" w:type="dxa"/>
            <w:vAlign w:val="center"/>
          </w:tcPr>
          <w:p w14:paraId="481B7B98" w14:textId="77777777" w:rsidR="00CB500C" w:rsidRPr="00CD5F2B" w:rsidRDefault="00CB500C" w:rsidP="00CB500C">
            <w:pPr>
              <w:tabs>
                <w:tab w:val="left" w:pos="720"/>
                <w:tab w:val="left" w:pos="5040"/>
              </w:tabs>
              <w:jc w:val="center"/>
              <w:rPr>
                <w:rFonts w:cstheme="minorHAnsi"/>
                <w:sz w:val="20"/>
                <w:szCs w:val="20"/>
              </w:rPr>
            </w:pPr>
          </w:p>
        </w:tc>
        <w:tc>
          <w:tcPr>
            <w:tcW w:w="1080" w:type="dxa"/>
            <w:vAlign w:val="center"/>
          </w:tcPr>
          <w:p w14:paraId="61614651" w14:textId="77777777" w:rsidR="00CB500C" w:rsidRPr="00CD5F2B" w:rsidRDefault="00CB500C" w:rsidP="00CB500C">
            <w:pPr>
              <w:tabs>
                <w:tab w:val="left" w:pos="720"/>
                <w:tab w:val="left" w:pos="5040"/>
              </w:tabs>
              <w:jc w:val="center"/>
              <w:rPr>
                <w:rFonts w:cstheme="minorHAnsi"/>
                <w:sz w:val="20"/>
                <w:szCs w:val="20"/>
              </w:rPr>
            </w:pPr>
          </w:p>
        </w:tc>
        <w:tc>
          <w:tcPr>
            <w:tcW w:w="1080" w:type="dxa"/>
            <w:vAlign w:val="center"/>
          </w:tcPr>
          <w:p w14:paraId="3BEF47D9" w14:textId="1BD4A71B" w:rsidR="00CB500C" w:rsidRPr="00CD5F2B" w:rsidRDefault="00CB500C" w:rsidP="00CB500C">
            <w:pPr>
              <w:tabs>
                <w:tab w:val="left" w:pos="720"/>
                <w:tab w:val="left" w:pos="5040"/>
              </w:tabs>
              <w:jc w:val="center"/>
              <w:rPr>
                <w:rFonts w:cstheme="minorHAnsi"/>
                <w:sz w:val="20"/>
                <w:szCs w:val="20"/>
              </w:rPr>
            </w:pPr>
          </w:p>
        </w:tc>
        <w:tc>
          <w:tcPr>
            <w:tcW w:w="1080" w:type="dxa"/>
            <w:vAlign w:val="center"/>
          </w:tcPr>
          <w:p w14:paraId="65A4227A" w14:textId="77777777" w:rsidR="00CB500C" w:rsidRPr="00CD5F2B" w:rsidRDefault="00CB500C" w:rsidP="00CB500C">
            <w:pPr>
              <w:tabs>
                <w:tab w:val="left" w:pos="720"/>
                <w:tab w:val="left" w:pos="5040"/>
              </w:tabs>
              <w:jc w:val="center"/>
              <w:rPr>
                <w:rFonts w:cstheme="minorHAnsi"/>
                <w:sz w:val="20"/>
                <w:szCs w:val="20"/>
              </w:rPr>
            </w:pPr>
          </w:p>
        </w:tc>
      </w:tr>
      <w:tr w:rsidR="00CB500C" w:rsidRPr="0047754F" w14:paraId="5D7FC238" w14:textId="77777777" w:rsidTr="00CD5F2B">
        <w:trPr>
          <w:trHeight w:hRule="exact" w:val="302"/>
        </w:trPr>
        <w:tc>
          <w:tcPr>
            <w:tcW w:w="5148" w:type="dxa"/>
            <w:vAlign w:val="center"/>
          </w:tcPr>
          <w:p w14:paraId="6F698B6A" w14:textId="77777777" w:rsidR="00CB500C" w:rsidRPr="00CD5F2B" w:rsidRDefault="00CB500C" w:rsidP="00CB500C">
            <w:pPr>
              <w:tabs>
                <w:tab w:val="left" w:pos="720"/>
                <w:tab w:val="left" w:pos="5040"/>
              </w:tabs>
              <w:ind w:left="720"/>
              <w:jc w:val="right"/>
              <w:rPr>
                <w:rFonts w:cstheme="minorHAnsi"/>
                <w:sz w:val="20"/>
                <w:szCs w:val="20"/>
              </w:rPr>
            </w:pPr>
            <w:r w:rsidRPr="00CD5F2B">
              <w:rPr>
                <w:rFonts w:cstheme="minorHAnsi"/>
                <w:sz w:val="20"/>
                <w:szCs w:val="20"/>
              </w:rPr>
              <w:t>Contract Award</w:t>
            </w:r>
          </w:p>
        </w:tc>
        <w:tc>
          <w:tcPr>
            <w:tcW w:w="1080" w:type="dxa"/>
            <w:shd w:val="thinDiagCross" w:color="auto" w:fill="auto"/>
            <w:vAlign w:val="center"/>
          </w:tcPr>
          <w:p w14:paraId="29C6B5DE" w14:textId="77777777" w:rsidR="00CB500C" w:rsidRPr="00CD5F2B" w:rsidRDefault="00CB500C" w:rsidP="00CB500C">
            <w:pPr>
              <w:tabs>
                <w:tab w:val="left" w:pos="720"/>
                <w:tab w:val="left" w:pos="5040"/>
              </w:tabs>
              <w:jc w:val="center"/>
              <w:rPr>
                <w:rFonts w:cstheme="minorHAnsi"/>
                <w:sz w:val="20"/>
                <w:szCs w:val="20"/>
              </w:rPr>
            </w:pPr>
          </w:p>
        </w:tc>
        <w:tc>
          <w:tcPr>
            <w:tcW w:w="1080" w:type="dxa"/>
            <w:vAlign w:val="center"/>
          </w:tcPr>
          <w:p w14:paraId="473BC99C" w14:textId="77777777" w:rsidR="00CB500C" w:rsidRPr="00CD5F2B" w:rsidRDefault="00CB500C" w:rsidP="00CB500C">
            <w:pPr>
              <w:tabs>
                <w:tab w:val="left" w:pos="720"/>
                <w:tab w:val="left" w:pos="5040"/>
              </w:tabs>
              <w:jc w:val="center"/>
              <w:rPr>
                <w:rFonts w:cstheme="minorHAnsi"/>
                <w:sz w:val="20"/>
                <w:szCs w:val="20"/>
              </w:rPr>
            </w:pPr>
          </w:p>
        </w:tc>
        <w:tc>
          <w:tcPr>
            <w:tcW w:w="1080" w:type="dxa"/>
            <w:shd w:val="thinDiagCross" w:color="auto" w:fill="auto"/>
            <w:vAlign w:val="center"/>
          </w:tcPr>
          <w:p w14:paraId="3F16587F" w14:textId="6BD371EE" w:rsidR="00CB500C" w:rsidRPr="00CD5F2B" w:rsidRDefault="00CB500C" w:rsidP="00CB500C">
            <w:pPr>
              <w:tabs>
                <w:tab w:val="left" w:pos="720"/>
                <w:tab w:val="left" w:pos="5040"/>
              </w:tabs>
              <w:jc w:val="center"/>
              <w:rPr>
                <w:rFonts w:cstheme="minorHAnsi"/>
                <w:sz w:val="20"/>
                <w:szCs w:val="20"/>
              </w:rPr>
            </w:pPr>
          </w:p>
        </w:tc>
        <w:tc>
          <w:tcPr>
            <w:tcW w:w="1080" w:type="dxa"/>
            <w:vAlign w:val="center"/>
          </w:tcPr>
          <w:p w14:paraId="574DC4B2" w14:textId="77777777" w:rsidR="00CB500C" w:rsidRPr="00CD5F2B" w:rsidRDefault="00CB500C" w:rsidP="00CB500C">
            <w:pPr>
              <w:tabs>
                <w:tab w:val="left" w:pos="720"/>
                <w:tab w:val="left" w:pos="5040"/>
              </w:tabs>
              <w:jc w:val="center"/>
              <w:rPr>
                <w:rFonts w:cstheme="minorHAnsi"/>
                <w:sz w:val="20"/>
                <w:szCs w:val="20"/>
              </w:rPr>
            </w:pPr>
          </w:p>
        </w:tc>
      </w:tr>
      <w:tr w:rsidR="00CB500C" w:rsidRPr="0047754F" w14:paraId="2CFC2006" w14:textId="77777777" w:rsidTr="00CD5F2B">
        <w:trPr>
          <w:trHeight w:hRule="exact" w:val="325"/>
        </w:trPr>
        <w:tc>
          <w:tcPr>
            <w:tcW w:w="5148" w:type="dxa"/>
            <w:vAlign w:val="center"/>
          </w:tcPr>
          <w:p w14:paraId="094ACB38" w14:textId="77777777" w:rsidR="00CB500C" w:rsidRPr="00CD5F2B" w:rsidRDefault="00CB500C" w:rsidP="00CB500C">
            <w:pPr>
              <w:tabs>
                <w:tab w:val="left" w:pos="720"/>
                <w:tab w:val="left" w:pos="5040"/>
              </w:tabs>
              <w:ind w:left="720"/>
              <w:jc w:val="right"/>
              <w:rPr>
                <w:rFonts w:cstheme="minorHAnsi"/>
                <w:sz w:val="20"/>
                <w:szCs w:val="20"/>
              </w:rPr>
            </w:pPr>
            <w:r w:rsidRPr="00CD5F2B">
              <w:rPr>
                <w:rFonts w:cstheme="minorHAnsi"/>
                <w:sz w:val="20"/>
                <w:szCs w:val="20"/>
              </w:rPr>
              <w:t>Construction Activity</w:t>
            </w:r>
          </w:p>
        </w:tc>
        <w:tc>
          <w:tcPr>
            <w:tcW w:w="1080" w:type="dxa"/>
            <w:tcBorders>
              <w:bottom w:val="single" w:sz="4" w:space="0" w:color="auto"/>
            </w:tcBorders>
            <w:vAlign w:val="center"/>
          </w:tcPr>
          <w:p w14:paraId="5EC886F1" w14:textId="77777777" w:rsidR="00CB500C" w:rsidRPr="00CD5F2B" w:rsidRDefault="00CB500C" w:rsidP="00CB500C">
            <w:pPr>
              <w:tabs>
                <w:tab w:val="left" w:pos="720"/>
                <w:tab w:val="left" w:pos="5040"/>
              </w:tabs>
              <w:jc w:val="center"/>
              <w:rPr>
                <w:rFonts w:cstheme="minorHAnsi"/>
                <w:sz w:val="20"/>
                <w:szCs w:val="20"/>
              </w:rPr>
            </w:pPr>
          </w:p>
        </w:tc>
        <w:tc>
          <w:tcPr>
            <w:tcW w:w="1080" w:type="dxa"/>
            <w:vAlign w:val="center"/>
          </w:tcPr>
          <w:p w14:paraId="4DEDC5D5" w14:textId="77777777" w:rsidR="00CB500C" w:rsidRPr="00CD5F2B" w:rsidRDefault="00CB500C" w:rsidP="00CB500C">
            <w:pPr>
              <w:tabs>
                <w:tab w:val="left" w:pos="720"/>
                <w:tab w:val="left" w:pos="5040"/>
              </w:tabs>
              <w:jc w:val="center"/>
              <w:rPr>
                <w:rFonts w:cstheme="minorHAnsi"/>
                <w:sz w:val="20"/>
                <w:szCs w:val="20"/>
              </w:rPr>
            </w:pPr>
          </w:p>
        </w:tc>
        <w:tc>
          <w:tcPr>
            <w:tcW w:w="1080" w:type="dxa"/>
            <w:tcBorders>
              <w:bottom w:val="single" w:sz="4" w:space="0" w:color="auto"/>
            </w:tcBorders>
            <w:vAlign w:val="center"/>
          </w:tcPr>
          <w:p w14:paraId="1562D3E6" w14:textId="5BB235D8" w:rsidR="00CB500C" w:rsidRPr="00CD5F2B" w:rsidRDefault="00CB500C" w:rsidP="00CB500C">
            <w:pPr>
              <w:tabs>
                <w:tab w:val="left" w:pos="720"/>
                <w:tab w:val="left" w:pos="5040"/>
              </w:tabs>
              <w:jc w:val="center"/>
              <w:rPr>
                <w:rFonts w:cstheme="minorHAnsi"/>
                <w:sz w:val="20"/>
                <w:szCs w:val="20"/>
              </w:rPr>
            </w:pPr>
          </w:p>
        </w:tc>
        <w:tc>
          <w:tcPr>
            <w:tcW w:w="1080" w:type="dxa"/>
            <w:vAlign w:val="center"/>
          </w:tcPr>
          <w:p w14:paraId="0B67ED02" w14:textId="77777777" w:rsidR="00CB500C" w:rsidRPr="00CD5F2B" w:rsidRDefault="00CB500C" w:rsidP="00CB500C">
            <w:pPr>
              <w:tabs>
                <w:tab w:val="left" w:pos="720"/>
                <w:tab w:val="left" w:pos="5040"/>
              </w:tabs>
              <w:jc w:val="center"/>
              <w:rPr>
                <w:rFonts w:cstheme="minorHAnsi"/>
                <w:sz w:val="20"/>
                <w:szCs w:val="20"/>
              </w:rPr>
            </w:pPr>
          </w:p>
        </w:tc>
      </w:tr>
      <w:tr w:rsidR="00CB500C" w:rsidRPr="0047754F" w14:paraId="43F55CBB" w14:textId="77777777" w:rsidTr="00CD5F2B">
        <w:trPr>
          <w:trHeight w:hRule="exact" w:val="302"/>
        </w:trPr>
        <w:tc>
          <w:tcPr>
            <w:tcW w:w="5148" w:type="dxa"/>
            <w:vAlign w:val="center"/>
          </w:tcPr>
          <w:p w14:paraId="5F6545CB" w14:textId="77777777" w:rsidR="00CB500C" w:rsidRPr="00CD5F2B" w:rsidRDefault="00CB500C" w:rsidP="00CB500C">
            <w:pPr>
              <w:tabs>
                <w:tab w:val="left" w:pos="720"/>
                <w:tab w:val="left" w:pos="5040"/>
              </w:tabs>
              <w:ind w:left="720"/>
              <w:jc w:val="right"/>
              <w:rPr>
                <w:rFonts w:cstheme="minorHAnsi"/>
                <w:sz w:val="20"/>
                <w:szCs w:val="20"/>
              </w:rPr>
            </w:pPr>
            <w:r w:rsidRPr="00CD5F2B">
              <w:rPr>
                <w:rFonts w:cstheme="minorHAnsi"/>
                <w:sz w:val="20"/>
                <w:szCs w:val="20"/>
              </w:rPr>
              <w:t xml:space="preserve">Contract Acceptance </w:t>
            </w:r>
          </w:p>
        </w:tc>
        <w:tc>
          <w:tcPr>
            <w:tcW w:w="1080" w:type="dxa"/>
            <w:shd w:val="thinDiagCross" w:color="auto" w:fill="auto"/>
            <w:vAlign w:val="center"/>
          </w:tcPr>
          <w:p w14:paraId="573B570C" w14:textId="77777777" w:rsidR="00CB500C" w:rsidRPr="00CD5F2B" w:rsidRDefault="00CB500C" w:rsidP="00CB500C">
            <w:pPr>
              <w:tabs>
                <w:tab w:val="left" w:pos="720"/>
                <w:tab w:val="left" w:pos="5040"/>
              </w:tabs>
              <w:jc w:val="center"/>
              <w:rPr>
                <w:rFonts w:cstheme="minorHAnsi"/>
                <w:sz w:val="20"/>
                <w:szCs w:val="20"/>
              </w:rPr>
            </w:pPr>
          </w:p>
        </w:tc>
        <w:tc>
          <w:tcPr>
            <w:tcW w:w="1080" w:type="dxa"/>
            <w:vAlign w:val="center"/>
          </w:tcPr>
          <w:p w14:paraId="1A873E5B" w14:textId="77777777" w:rsidR="00CB500C" w:rsidRPr="00CD5F2B" w:rsidRDefault="00CB500C" w:rsidP="00CB500C">
            <w:pPr>
              <w:tabs>
                <w:tab w:val="left" w:pos="720"/>
                <w:tab w:val="left" w:pos="5040"/>
              </w:tabs>
              <w:jc w:val="center"/>
              <w:rPr>
                <w:rFonts w:cstheme="minorHAnsi"/>
                <w:sz w:val="20"/>
                <w:szCs w:val="20"/>
              </w:rPr>
            </w:pPr>
          </w:p>
        </w:tc>
        <w:tc>
          <w:tcPr>
            <w:tcW w:w="1080" w:type="dxa"/>
            <w:shd w:val="thinDiagCross" w:color="auto" w:fill="auto"/>
            <w:vAlign w:val="center"/>
          </w:tcPr>
          <w:p w14:paraId="4B335EC0" w14:textId="35CB6701" w:rsidR="00CB500C" w:rsidRPr="00CD5F2B" w:rsidRDefault="00CB500C" w:rsidP="00CB500C">
            <w:pPr>
              <w:tabs>
                <w:tab w:val="left" w:pos="720"/>
                <w:tab w:val="left" w:pos="5040"/>
              </w:tabs>
              <w:jc w:val="center"/>
              <w:rPr>
                <w:rFonts w:cstheme="minorHAnsi"/>
                <w:sz w:val="20"/>
                <w:szCs w:val="20"/>
              </w:rPr>
            </w:pPr>
          </w:p>
        </w:tc>
        <w:tc>
          <w:tcPr>
            <w:tcW w:w="1080" w:type="dxa"/>
            <w:vAlign w:val="center"/>
          </w:tcPr>
          <w:p w14:paraId="0CC6DC12" w14:textId="77777777" w:rsidR="00CB500C" w:rsidRPr="00CD5F2B" w:rsidRDefault="00CB500C" w:rsidP="00CB500C">
            <w:pPr>
              <w:tabs>
                <w:tab w:val="left" w:pos="720"/>
                <w:tab w:val="left" w:pos="5040"/>
              </w:tabs>
              <w:jc w:val="center"/>
              <w:rPr>
                <w:rFonts w:cstheme="minorHAnsi"/>
                <w:sz w:val="20"/>
                <w:szCs w:val="20"/>
              </w:rPr>
            </w:pPr>
          </w:p>
        </w:tc>
      </w:tr>
      <w:tr w:rsidR="00CB500C" w:rsidRPr="0047754F" w14:paraId="25F42DBB" w14:textId="77777777" w:rsidTr="00CD5F2B">
        <w:trPr>
          <w:trHeight w:hRule="exact" w:val="302"/>
        </w:trPr>
        <w:tc>
          <w:tcPr>
            <w:tcW w:w="5148" w:type="dxa"/>
            <w:tcBorders>
              <w:top w:val="single" w:sz="4" w:space="0" w:color="auto"/>
              <w:left w:val="single" w:sz="4" w:space="0" w:color="auto"/>
              <w:bottom w:val="single" w:sz="4" w:space="0" w:color="auto"/>
              <w:right w:val="single" w:sz="4" w:space="0" w:color="auto"/>
            </w:tcBorders>
            <w:vAlign w:val="center"/>
          </w:tcPr>
          <w:p w14:paraId="36F342A2" w14:textId="77777777" w:rsidR="00CB500C" w:rsidRPr="00CD5F2B" w:rsidRDefault="00CB500C" w:rsidP="00CB500C">
            <w:pPr>
              <w:tabs>
                <w:tab w:val="left" w:pos="720"/>
                <w:tab w:val="left" w:pos="5040"/>
              </w:tabs>
              <w:rPr>
                <w:rFonts w:cstheme="minorHAnsi"/>
                <w:sz w:val="20"/>
                <w:szCs w:val="20"/>
              </w:rPr>
            </w:pPr>
            <w:r w:rsidRPr="00CD5F2B">
              <w:rPr>
                <w:rFonts w:cstheme="minorHAnsi"/>
                <w:sz w:val="20"/>
                <w:szCs w:val="20"/>
              </w:rPr>
              <w:t xml:space="preserve">Project Closeout </w:t>
            </w:r>
          </w:p>
        </w:tc>
        <w:tc>
          <w:tcPr>
            <w:tcW w:w="1080" w:type="dxa"/>
            <w:tcBorders>
              <w:top w:val="single" w:sz="4" w:space="0" w:color="auto"/>
              <w:left w:val="single" w:sz="4" w:space="0" w:color="auto"/>
              <w:bottom w:val="single" w:sz="4" w:space="0" w:color="auto"/>
              <w:right w:val="single" w:sz="4" w:space="0" w:color="auto"/>
            </w:tcBorders>
            <w:vAlign w:val="center"/>
          </w:tcPr>
          <w:p w14:paraId="4AC2AD12" w14:textId="77777777" w:rsidR="00CB500C" w:rsidRPr="00CD5F2B" w:rsidRDefault="00CB500C" w:rsidP="00CB500C">
            <w:pPr>
              <w:tabs>
                <w:tab w:val="left" w:pos="720"/>
                <w:tab w:val="left" w:pos="5040"/>
              </w:tabs>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297671E5" w14:textId="77777777" w:rsidR="00CB500C" w:rsidRPr="00CD5F2B" w:rsidRDefault="00CB500C" w:rsidP="00CB500C">
            <w:pPr>
              <w:tabs>
                <w:tab w:val="left" w:pos="720"/>
                <w:tab w:val="left" w:pos="5040"/>
              </w:tabs>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2D500C61" w14:textId="516FD81D" w:rsidR="00CB500C" w:rsidRPr="00CD5F2B" w:rsidRDefault="00CB500C" w:rsidP="00CB500C">
            <w:pPr>
              <w:tabs>
                <w:tab w:val="left" w:pos="720"/>
                <w:tab w:val="left" w:pos="5040"/>
              </w:tabs>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72F7C2AC" w14:textId="77777777" w:rsidR="00CB500C" w:rsidRPr="00CD5F2B" w:rsidRDefault="00CB500C" w:rsidP="00CB500C">
            <w:pPr>
              <w:tabs>
                <w:tab w:val="left" w:pos="720"/>
                <w:tab w:val="left" w:pos="5040"/>
              </w:tabs>
              <w:jc w:val="center"/>
              <w:rPr>
                <w:rFonts w:cstheme="minorHAnsi"/>
                <w:sz w:val="20"/>
                <w:szCs w:val="20"/>
              </w:rPr>
            </w:pPr>
          </w:p>
        </w:tc>
      </w:tr>
      <w:tr w:rsidR="00834346" w:rsidRPr="0047754F" w14:paraId="40065F80" w14:textId="77777777" w:rsidTr="00CD5F2B">
        <w:trPr>
          <w:trHeight w:hRule="exact" w:val="406"/>
        </w:trPr>
        <w:tc>
          <w:tcPr>
            <w:tcW w:w="5148" w:type="dxa"/>
            <w:tcBorders>
              <w:top w:val="single" w:sz="4" w:space="0" w:color="auto"/>
              <w:left w:val="single" w:sz="4" w:space="0" w:color="auto"/>
              <w:bottom w:val="single" w:sz="4" w:space="0" w:color="auto"/>
              <w:right w:val="single" w:sz="4" w:space="0" w:color="auto"/>
            </w:tcBorders>
            <w:vAlign w:val="center"/>
          </w:tcPr>
          <w:p w14:paraId="127AFF6D" w14:textId="05C2D1AD" w:rsidR="00834346" w:rsidRPr="00834346" w:rsidRDefault="00834346" w:rsidP="00834346">
            <w:pPr>
              <w:tabs>
                <w:tab w:val="left" w:pos="720"/>
                <w:tab w:val="left" w:pos="5040"/>
              </w:tabs>
              <w:rPr>
                <w:rFonts w:cstheme="minorHAnsi"/>
                <w:sz w:val="20"/>
                <w:szCs w:val="20"/>
              </w:rPr>
            </w:pPr>
            <w:r>
              <w:rPr>
                <w:rFonts w:cstheme="minorHAnsi"/>
                <w:sz w:val="20"/>
                <w:szCs w:val="20"/>
              </w:rPr>
              <w:t xml:space="preserve">Funding Agreement Expiration Date </w:t>
            </w:r>
          </w:p>
        </w:tc>
        <w:tc>
          <w:tcPr>
            <w:tcW w:w="1080" w:type="dxa"/>
            <w:shd w:val="thinDiagCross" w:color="auto" w:fill="auto"/>
            <w:vAlign w:val="center"/>
          </w:tcPr>
          <w:p w14:paraId="13A5B67E" w14:textId="77777777" w:rsidR="00834346" w:rsidRPr="00834346" w:rsidRDefault="00834346" w:rsidP="00834346">
            <w:pPr>
              <w:tabs>
                <w:tab w:val="left" w:pos="720"/>
                <w:tab w:val="left" w:pos="5040"/>
              </w:tabs>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756B499" w14:textId="77777777" w:rsidR="00834346" w:rsidRPr="00834346" w:rsidRDefault="00834346" w:rsidP="00834346">
            <w:pPr>
              <w:tabs>
                <w:tab w:val="left" w:pos="720"/>
                <w:tab w:val="left" w:pos="5040"/>
              </w:tabs>
              <w:jc w:val="center"/>
              <w:rPr>
                <w:rFonts w:cstheme="minorHAnsi"/>
                <w:sz w:val="20"/>
                <w:szCs w:val="20"/>
              </w:rPr>
            </w:pPr>
          </w:p>
        </w:tc>
        <w:tc>
          <w:tcPr>
            <w:tcW w:w="1080" w:type="dxa"/>
            <w:shd w:val="thinDiagCross" w:color="auto" w:fill="auto"/>
            <w:vAlign w:val="center"/>
          </w:tcPr>
          <w:p w14:paraId="345B2D98" w14:textId="77777777" w:rsidR="00834346" w:rsidRPr="00834346" w:rsidRDefault="00834346" w:rsidP="00834346">
            <w:pPr>
              <w:tabs>
                <w:tab w:val="left" w:pos="720"/>
                <w:tab w:val="left" w:pos="5040"/>
              </w:tabs>
              <w:jc w:val="center"/>
              <w:rPr>
                <w:rFonts w:cstheme="minorHAnsi"/>
                <w:sz w:val="20"/>
                <w:szCs w:val="20"/>
              </w:rPr>
            </w:pPr>
          </w:p>
        </w:tc>
        <w:tc>
          <w:tcPr>
            <w:tcW w:w="1080" w:type="dxa"/>
            <w:shd w:val="thinDiagCross" w:color="auto" w:fill="auto"/>
            <w:vAlign w:val="center"/>
          </w:tcPr>
          <w:p w14:paraId="28F0FC28" w14:textId="77777777" w:rsidR="00834346" w:rsidRPr="00834346" w:rsidRDefault="00834346" w:rsidP="00834346">
            <w:pPr>
              <w:tabs>
                <w:tab w:val="left" w:pos="720"/>
                <w:tab w:val="left" w:pos="5040"/>
              </w:tabs>
              <w:jc w:val="center"/>
              <w:rPr>
                <w:rFonts w:cstheme="minorHAnsi"/>
                <w:sz w:val="20"/>
                <w:szCs w:val="20"/>
              </w:rPr>
            </w:pPr>
          </w:p>
        </w:tc>
      </w:tr>
      <w:tr w:rsidR="00834346" w:rsidRPr="0047754F" w14:paraId="4A67B66F" w14:textId="77777777" w:rsidTr="00CD5F2B">
        <w:trPr>
          <w:trHeight w:hRule="exact" w:val="127"/>
        </w:trPr>
        <w:tc>
          <w:tcPr>
            <w:tcW w:w="5148"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38B327B" w14:textId="77777777" w:rsidR="00834346" w:rsidRPr="00CD5F2B" w:rsidRDefault="00834346" w:rsidP="00834346">
            <w:pPr>
              <w:tabs>
                <w:tab w:val="left" w:pos="720"/>
                <w:tab w:val="left" w:pos="5040"/>
              </w:tabs>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4F0D6C6" w14:textId="77777777" w:rsidR="00834346" w:rsidRPr="00CD5F2B" w:rsidRDefault="00834346" w:rsidP="00834346">
            <w:pPr>
              <w:tabs>
                <w:tab w:val="left" w:pos="720"/>
                <w:tab w:val="left" w:pos="5040"/>
              </w:tabs>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66C505B" w14:textId="77777777" w:rsidR="00834346" w:rsidRPr="00CD5F2B" w:rsidRDefault="00834346" w:rsidP="00834346">
            <w:pPr>
              <w:tabs>
                <w:tab w:val="left" w:pos="720"/>
                <w:tab w:val="left" w:pos="5040"/>
              </w:tabs>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E1C6077" w14:textId="3FFC1650" w:rsidR="00834346" w:rsidRPr="00CD5F2B" w:rsidRDefault="00834346" w:rsidP="00834346">
            <w:pPr>
              <w:tabs>
                <w:tab w:val="left" w:pos="720"/>
                <w:tab w:val="left" w:pos="5040"/>
              </w:tabs>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1AD8F86" w14:textId="77777777" w:rsidR="00834346" w:rsidRPr="00CD5F2B" w:rsidRDefault="00834346" w:rsidP="00834346">
            <w:pPr>
              <w:tabs>
                <w:tab w:val="left" w:pos="720"/>
                <w:tab w:val="left" w:pos="5040"/>
              </w:tabs>
              <w:jc w:val="center"/>
              <w:rPr>
                <w:rFonts w:cstheme="minorHAnsi"/>
                <w:sz w:val="20"/>
                <w:szCs w:val="20"/>
              </w:rPr>
            </w:pPr>
          </w:p>
        </w:tc>
      </w:tr>
      <w:tr w:rsidR="00834346" w:rsidRPr="0047754F" w14:paraId="32BC321C" w14:textId="77777777" w:rsidTr="00CD5F2B">
        <w:trPr>
          <w:trHeight w:hRule="exact" w:val="721"/>
        </w:trPr>
        <w:tc>
          <w:tcPr>
            <w:tcW w:w="5148" w:type="dxa"/>
            <w:tcBorders>
              <w:top w:val="single" w:sz="4" w:space="0" w:color="auto"/>
              <w:left w:val="single" w:sz="4" w:space="0" w:color="auto"/>
              <w:bottom w:val="single" w:sz="4" w:space="0" w:color="auto"/>
              <w:right w:val="single" w:sz="4" w:space="0" w:color="auto"/>
            </w:tcBorders>
            <w:vAlign w:val="center"/>
          </w:tcPr>
          <w:p w14:paraId="07CEA75B" w14:textId="645A0FED" w:rsidR="00834346" w:rsidRPr="00CD5F2B" w:rsidRDefault="00834346" w:rsidP="00834346">
            <w:pPr>
              <w:tabs>
                <w:tab w:val="left" w:pos="720"/>
                <w:tab w:val="left" w:pos="5040"/>
              </w:tabs>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760EB12E" w14:textId="77777777" w:rsidR="00834346" w:rsidRPr="00CD5F2B" w:rsidRDefault="00834346" w:rsidP="00834346">
            <w:pPr>
              <w:tabs>
                <w:tab w:val="left" w:pos="720"/>
                <w:tab w:val="left" w:pos="5040"/>
              </w:tabs>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2CB01884" w14:textId="77777777" w:rsidR="00834346" w:rsidRPr="00CD5F2B" w:rsidRDefault="00834346" w:rsidP="00834346">
            <w:pPr>
              <w:tabs>
                <w:tab w:val="left" w:pos="720"/>
                <w:tab w:val="left" w:pos="5040"/>
              </w:tabs>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1DF6F82C" w14:textId="64539882" w:rsidR="00834346" w:rsidRPr="00CD5F2B" w:rsidRDefault="00834346" w:rsidP="00834346">
            <w:pPr>
              <w:tabs>
                <w:tab w:val="left" w:pos="720"/>
                <w:tab w:val="left" w:pos="5040"/>
              </w:tabs>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269B669C" w14:textId="77777777" w:rsidR="00834346" w:rsidRPr="00CD5F2B" w:rsidRDefault="00834346" w:rsidP="00834346">
            <w:pPr>
              <w:tabs>
                <w:tab w:val="left" w:pos="720"/>
                <w:tab w:val="left" w:pos="5040"/>
              </w:tabs>
              <w:jc w:val="center"/>
              <w:rPr>
                <w:rFonts w:cstheme="minorHAnsi"/>
                <w:sz w:val="20"/>
                <w:szCs w:val="20"/>
              </w:rPr>
            </w:pPr>
          </w:p>
        </w:tc>
      </w:tr>
    </w:tbl>
    <w:p w14:paraId="4924BACA" w14:textId="39AEBE63" w:rsidR="00854E52" w:rsidRPr="00CD5F2B" w:rsidRDefault="00854E52">
      <w:pPr>
        <w:rPr>
          <w:rFonts w:cstheme="minorHAnsi"/>
          <w:b/>
          <w:sz w:val="20"/>
          <w:szCs w:val="20"/>
        </w:rPr>
      </w:pPr>
    </w:p>
    <w:tbl>
      <w:tblPr>
        <w:tblW w:w="94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8"/>
        <w:gridCol w:w="1440"/>
        <w:gridCol w:w="1350"/>
      </w:tblGrid>
      <w:tr w:rsidR="002A74E8" w:rsidRPr="0047754F" w14:paraId="680A9CD5" w14:textId="77777777" w:rsidTr="00CD5F2B">
        <w:trPr>
          <w:trHeight w:val="512"/>
        </w:trPr>
        <w:tc>
          <w:tcPr>
            <w:tcW w:w="6678" w:type="dxa"/>
            <w:shd w:val="clear" w:color="auto" w:fill="D9D9D9" w:themeFill="background1" w:themeFillShade="D9"/>
            <w:vAlign w:val="center"/>
          </w:tcPr>
          <w:p w14:paraId="7A1FE1DA" w14:textId="23422E63" w:rsidR="002A74E8" w:rsidRPr="00CD5F2B" w:rsidRDefault="002A74E8" w:rsidP="003C3501">
            <w:pPr>
              <w:tabs>
                <w:tab w:val="left" w:pos="720"/>
                <w:tab w:val="left" w:pos="5040"/>
              </w:tabs>
              <w:spacing w:after="0" w:line="240" w:lineRule="auto"/>
              <w:rPr>
                <w:rFonts w:cstheme="minorHAnsi"/>
                <w:b/>
              </w:rPr>
            </w:pPr>
            <w:r w:rsidRPr="00CD5F2B">
              <w:rPr>
                <w:rFonts w:cstheme="minorHAnsi"/>
                <w:b/>
              </w:rPr>
              <w:t>Operations (</w:t>
            </w:r>
            <w:r w:rsidRPr="00CD5F2B">
              <w:rPr>
                <w:rFonts w:cstheme="minorHAnsi"/>
              </w:rPr>
              <w:t>for shuttles</w:t>
            </w:r>
            <w:r w:rsidR="006644BC">
              <w:rPr>
                <w:rFonts w:cstheme="minorHAnsi"/>
              </w:rPr>
              <w:t xml:space="preserve"> and</w:t>
            </w:r>
            <w:r w:rsidR="0034044C">
              <w:rPr>
                <w:rFonts w:cstheme="minorHAnsi"/>
              </w:rPr>
              <w:t xml:space="preserve"> </w:t>
            </w:r>
            <w:r w:rsidRPr="00CD5F2B">
              <w:rPr>
                <w:rFonts w:cstheme="minorHAnsi"/>
              </w:rPr>
              <w:t>programs)</w:t>
            </w:r>
          </w:p>
        </w:tc>
        <w:tc>
          <w:tcPr>
            <w:tcW w:w="1440" w:type="dxa"/>
            <w:shd w:val="clear" w:color="auto" w:fill="D9D9D9" w:themeFill="background1" w:themeFillShade="D9"/>
          </w:tcPr>
          <w:p w14:paraId="3428518C" w14:textId="77777777" w:rsidR="002A74E8" w:rsidRPr="00CD5F2B" w:rsidRDefault="002A74E8" w:rsidP="000603BC">
            <w:pPr>
              <w:tabs>
                <w:tab w:val="left" w:pos="720"/>
                <w:tab w:val="left" w:pos="5040"/>
              </w:tabs>
              <w:spacing w:after="0" w:line="240" w:lineRule="auto"/>
              <w:jc w:val="center"/>
              <w:rPr>
                <w:rFonts w:cstheme="minorHAnsi"/>
                <w:b/>
              </w:rPr>
            </w:pPr>
            <w:r w:rsidRPr="00CD5F2B">
              <w:rPr>
                <w:rFonts w:cstheme="minorHAnsi"/>
                <w:b/>
              </w:rPr>
              <w:t>Begin</w:t>
            </w:r>
          </w:p>
          <w:p w14:paraId="09CD2A53" w14:textId="77777777" w:rsidR="002A74E8" w:rsidRPr="00CD5F2B" w:rsidRDefault="002A74E8" w:rsidP="000603BC">
            <w:pPr>
              <w:tabs>
                <w:tab w:val="left" w:pos="720"/>
                <w:tab w:val="left" w:pos="5040"/>
              </w:tabs>
              <w:spacing w:after="0" w:line="240" w:lineRule="auto"/>
              <w:jc w:val="center"/>
              <w:rPr>
                <w:rFonts w:cstheme="minorHAnsi"/>
                <w:b/>
              </w:rPr>
            </w:pPr>
            <w:r w:rsidRPr="00CD5F2B">
              <w:rPr>
                <w:rFonts w:cstheme="minorHAnsi"/>
                <w:b/>
              </w:rPr>
              <w:t>(Mo/Yr)</w:t>
            </w:r>
          </w:p>
        </w:tc>
        <w:tc>
          <w:tcPr>
            <w:tcW w:w="1350" w:type="dxa"/>
            <w:shd w:val="clear" w:color="auto" w:fill="D9D9D9" w:themeFill="background1" w:themeFillShade="D9"/>
            <w:vAlign w:val="bottom"/>
          </w:tcPr>
          <w:p w14:paraId="1EDD6A0D" w14:textId="77777777" w:rsidR="002A74E8" w:rsidRPr="00CD5F2B" w:rsidRDefault="002A74E8" w:rsidP="000603BC">
            <w:pPr>
              <w:tabs>
                <w:tab w:val="left" w:pos="720"/>
                <w:tab w:val="left" w:pos="5040"/>
              </w:tabs>
              <w:spacing w:after="0" w:line="240" w:lineRule="auto"/>
              <w:jc w:val="center"/>
              <w:rPr>
                <w:rFonts w:cstheme="minorHAnsi"/>
                <w:b/>
              </w:rPr>
            </w:pPr>
            <w:r w:rsidRPr="00CD5F2B">
              <w:rPr>
                <w:rFonts w:cstheme="minorHAnsi"/>
                <w:b/>
              </w:rPr>
              <w:t>End</w:t>
            </w:r>
          </w:p>
          <w:p w14:paraId="2F3A3B88" w14:textId="77777777" w:rsidR="002A74E8" w:rsidRPr="00CD5F2B" w:rsidRDefault="002A74E8" w:rsidP="000603BC">
            <w:pPr>
              <w:tabs>
                <w:tab w:val="left" w:pos="720"/>
                <w:tab w:val="left" w:pos="5040"/>
              </w:tabs>
              <w:spacing w:after="0" w:line="240" w:lineRule="auto"/>
              <w:jc w:val="center"/>
              <w:rPr>
                <w:rFonts w:cstheme="minorHAnsi"/>
                <w:b/>
              </w:rPr>
            </w:pPr>
            <w:r w:rsidRPr="00CD5F2B">
              <w:rPr>
                <w:rFonts w:cstheme="minorHAnsi"/>
                <w:b/>
              </w:rPr>
              <w:t>(Mo/Yr)</w:t>
            </w:r>
          </w:p>
        </w:tc>
      </w:tr>
      <w:tr w:rsidR="002A74E8" w:rsidRPr="0047754F" w14:paraId="277BD64E" w14:textId="77777777" w:rsidTr="00CD5F2B">
        <w:trPr>
          <w:trHeight w:hRule="exact" w:val="352"/>
        </w:trPr>
        <w:tc>
          <w:tcPr>
            <w:tcW w:w="6678" w:type="dxa"/>
            <w:tcBorders>
              <w:top w:val="single" w:sz="4" w:space="0" w:color="auto"/>
              <w:left w:val="single" w:sz="4" w:space="0" w:color="auto"/>
              <w:bottom w:val="single" w:sz="4" w:space="0" w:color="auto"/>
              <w:right w:val="single" w:sz="4" w:space="0" w:color="auto"/>
            </w:tcBorders>
            <w:vAlign w:val="center"/>
          </w:tcPr>
          <w:p w14:paraId="70F1035B" w14:textId="3CFA4A88" w:rsidR="002A74E8" w:rsidRPr="00CD5F2B" w:rsidRDefault="002A74E8" w:rsidP="00DC7E6D">
            <w:pPr>
              <w:tabs>
                <w:tab w:val="left" w:pos="720"/>
                <w:tab w:val="left" w:pos="5040"/>
              </w:tabs>
              <w:rPr>
                <w:rFonts w:cstheme="minorHAnsi"/>
              </w:rPr>
            </w:pPr>
            <w:r w:rsidRPr="00CD5F2B">
              <w:rPr>
                <w:rFonts w:cstheme="minorHAnsi"/>
              </w:rPr>
              <w:t>Operations Year 1</w:t>
            </w:r>
          </w:p>
        </w:tc>
        <w:tc>
          <w:tcPr>
            <w:tcW w:w="1440" w:type="dxa"/>
            <w:tcBorders>
              <w:top w:val="single" w:sz="4" w:space="0" w:color="auto"/>
              <w:left w:val="single" w:sz="4" w:space="0" w:color="auto"/>
              <w:bottom w:val="single" w:sz="4" w:space="0" w:color="auto"/>
              <w:right w:val="single" w:sz="4" w:space="0" w:color="auto"/>
            </w:tcBorders>
            <w:vAlign w:val="center"/>
          </w:tcPr>
          <w:p w14:paraId="691AAE0C" w14:textId="77777777" w:rsidR="002A74E8" w:rsidRPr="00CD5F2B" w:rsidRDefault="002A74E8" w:rsidP="00DC7E6D">
            <w:pPr>
              <w:tabs>
                <w:tab w:val="left" w:pos="720"/>
                <w:tab w:val="left" w:pos="5040"/>
              </w:tabs>
              <w:jc w:val="cente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3F93E318" w14:textId="77777777" w:rsidR="002A74E8" w:rsidRPr="00CD5F2B" w:rsidRDefault="002A74E8" w:rsidP="00DC7E6D">
            <w:pPr>
              <w:tabs>
                <w:tab w:val="left" w:pos="720"/>
                <w:tab w:val="left" w:pos="5040"/>
              </w:tabs>
              <w:jc w:val="center"/>
              <w:rPr>
                <w:rFonts w:cstheme="minorHAnsi"/>
              </w:rPr>
            </w:pPr>
          </w:p>
        </w:tc>
      </w:tr>
      <w:tr w:rsidR="002A74E8" w:rsidRPr="0047754F" w14:paraId="4A5F4F34" w14:textId="77777777" w:rsidTr="00CD5F2B">
        <w:trPr>
          <w:trHeight w:hRule="exact" w:val="370"/>
        </w:trPr>
        <w:tc>
          <w:tcPr>
            <w:tcW w:w="6678" w:type="dxa"/>
            <w:tcBorders>
              <w:top w:val="single" w:sz="4" w:space="0" w:color="auto"/>
              <w:left w:val="single" w:sz="4" w:space="0" w:color="auto"/>
              <w:bottom w:val="single" w:sz="4" w:space="0" w:color="auto"/>
              <w:right w:val="single" w:sz="4" w:space="0" w:color="auto"/>
            </w:tcBorders>
            <w:vAlign w:val="center"/>
          </w:tcPr>
          <w:p w14:paraId="5345918C" w14:textId="690A1095" w:rsidR="002A74E8" w:rsidRPr="00CD5F2B" w:rsidRDefault="002A74E8" w:rsidP="00DC7E6D">
            <w:pPr>
              <w:tabs>
                <w:tab w:val="left" w:pos="720"/>
                <w:tab w:val="left" w:pos="5040"/>
              </w:tabs>
              <w:rPr>
                <w:rFonts w:cstheme="minorHAnsi"/>
              </w:rPr>
            </w:pPr>
            <w:r w:rsidRPr="00CD5F2B">
              <w:rPr>
                <w:rFonts w:cstheme="minorHAnsi"/>
              </w:rPr>
              <w:t>Operations Year 2</w:t>
            </w:r>
          </w:p>
        </w:tc>
        <w:tc>
          <w:tcPr>
            <w:tcW w:w="1440" w:type="dxa"/>
            <w:tcBorders>
              <w:top w:val="single" w:sz="4" w:space="0" w:color="auto"/>
              <w:left w:val="single" w:sz="4" w:space="0" w:color="auto"/>
              <w:bottom w:val="single" w:sz="4" w:space="0" w:color="auto"/>
              <w:right w:val="single" w:sz="4" w:space="0" w:color="auto"/>
            </w:tcBorders>
            <w:vAlign w:val="center"/>
          </w:tcPr>
          <w:p w14:paraId="2EED8B71" w14:textId="77777777" w:rsidR="002A74E8" w:rsidRPr="00CD5F2B" w:rsidRDefault="002A74E8" w:rsidP="00DC7E6D">
            <w:pPr>
              <w:tabs>
                <w:tab w:val="left" w:pos="720"/>
                <w:tab w:val="left" w:pos="5040"/>
              </w:tabs>
              <w:jc w:val="cente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6A0B30E2" w14:textId="77777777" w:rsidR="002A74E8" w:rsidRPr="00CD5F2B" w:rsidRDefault="002A74E8" w:rsidP="00DC7E6D">
            <w:pPr>
              <w:tabs>
                <w:tab w:val="left" w:pos="720"/>
                <w:tab w:val="left" w:pos="5040"/>
              </w:tabs>
              <w:jc w:val="center"/>
              <w:rPr>
                <w:rFonts w:cstheme="minorHAnsi"/>
              </w:rPr>
            </w:pPr>
          </w:p>
        </w:tc>
      </w:tr>
      <w:tr w:rsidR="002A74E8" w:rsidRPr="0047754F" w14:paraId="40EEB6CE" w14:textId="77777777" w:rsidTr="00CD5F2B">
        <w:trPr>
          <w:trHeight w:hRule="exact" w:val="352"/>
        </w:trPr>
        <w:tc>
          <w:tcPr>
            <w:tcW w:w="6678" w:type="dxa"/>
            <w:tcBorders>
              <w:top w:val="single" w:sz="4" w:space="0" w:color="auto"/>
              <w:left w:val="single" w:sz="4" w:space="0" w:color="auto"/>
              <w:bottom w:val="single" w:sz="4" w:space="0" w:color="auto"/>
              <w:right w:val="single" w:sz="4" w:space="0" w:color="auto"/>
            </w:tcBorders>
            <w:vAlign w:val="center"/>
          </w:tcPr>
          <w:p w14:paraId="456E5675" w14:textId="422B016A" w:rsidR="002A74E8" w:rsidRPr="00CD5F2B" w:rsidRDefault="002A74E8" w:rsidP="00DC7E6D">
            <w:pPr>
              <w:tabs>
                <w:tab w:val="left" w:pos="720"/>
                <w:tab w:val="left" w:pos="5040"/>
              </w:tabs>
              <w:rPr>
                <w:rFonts w:cstheme="minorHAnsi"/>
              </w:rPr>
            </w:pPr>
            <w:r w:rsidRPr="00CD5F2B">
              <w:rPr>
                <w:rFonts w:cstheme="minorHAnsi"/>
              </w:rPr>
              <w:t>Operations Year 3</w:t>
            </w:r>
          </w:p>
        </w:tc>
        <w:tc>
          <w:tcPr>
            <w:tcW w:w="1440" w:type="dxa"/>
            <w:tcBorders>
              <w:top w:val="single" w:sz="4" w:space="0" w:color="auto"/>
              <w:left w:val="single" w:sz="4" w:space="0" w:color="auto"/>
              <w:bottom w:val="single" w:sz="4" w:space="0" w:color="auto"/>
              <w:right w:val="single" w:sz="4" w:space="0" w:color="auto"/>
            </w:tcBorders>
            <w:vAlign w:val="center"/>
          </w:tcPr>
          <w:p w14:paraId="34F794CE" w14:textId="77777777" w:rsidR="002A74E8" w:rsidRPr="00CD5F2B" w:rsidRDefault="002A74E8" w:rsidP="00DC7E6D">
            <w:pPr>
              <w:tabs>
                <w:tab w:val="left" w:pos="720"/>
                <w:tab w:val="left" w:pos="5040"/>
              </w:tabs>
              <w:jc w:val="cente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1914758F" w14:textId="77777777" w:rsidR="002A74E8" w:rsidRPr="00CD5F2B" w:rsidRDefault="002A74E8" w:rsidP="00DC7E6D">
            <w:pPr>
              <w:tabs>
                <w:tab w:val="left" w:pos="720"/>
                <w:tab w:val="left" w:pos="5040"/>
              </w:tabs>
              <w:jc w:val="center"/>
              <w:rPr>
                <w:rFonts w:cstheme="minorHAnsi"/>
              </w:rPr>
            </w:pPr>
          </w:p>
        </w:tc>
      </w:tr>
      <w:tr w:rsidR="002A74E8" w:rsidRPr="0047754F" w14:paraId="4982C100" w14:textId="77777777" w:rsidTr="00CD5F2B">
        <w:trPr>
          <w:trHeight w:hRule="exact" w:val="352"/>
        </w:trPr>
        <w:tc>
          <w:tcPr>
            <w:tcW w:w="6678" w:type="dxa"/>
            <w:tcBorders>
              <w:top w:val="single" w:sz="4" w:space="0" w:color="auto"/>
              <w:left w:val="single" w:sz="4" w:space="0" w:color="auto"/>
              <w:bottom w:val="single" w:sz="4" w:space="0" w:color="auto"/>
              <w:right w:val="single" w:sz="4" w:space="0" w:color="auto"/>
            </w:tcBorders>
            <w:vAlign w:val="center"/>
          </w:tcPr>
          <w:p w14:paraId="7621FA89" w14:textId="06E21ED2" w:rsidR="002A74E8" w:rsidRPr="00CD5F2B" w:rsidRDefault="002A74E8" w:rsidP="00DC7E6D">
            <w:pPr>
              <w:tabs>
                <w:tab w:val="left" w:pos="720"/>
                <w:tab w:val="left" w:pos="5040"/>
              </w:tabs>
              <w:rPr>
                <w:rFonts w:cstheme="minorHAnsi"/>
              </w:rPr>
            </w:pPr>
            <w:r w:rsidRPr="00CD5F2B">
              <w:rPr>
                <w:rFonts w:cstheme="minorHAnsi"/>
              </w:rPr>
              <w:t>Operations Year 4</w:t>
            </w:r>
          </w:p>
        </w:tc>
        <w:tc>
          <w:tcPr>
            <w:tcW w:w="1440" w:type="dxa"/>
            <w:tcBorders>
              <w:top w:val="single" w:sz="4" w:space="0" w:color="auto"/>
              <w:left w:val="single" w:sz="4" w:space="0" w:color="auto"/>
              <w:bottom w:val="single" w:sz="4" w:space="0" w:color="auto"/>
              <w:right w:val="single" w:sz="4" w:space="0" w:color="auto"/>
            </w:tcBorders>
            <w:vAlign w:val="center"/>
          </w:tcPr>
          <w:p w14:paraId="10955D92" w14:textId="77777777" w:rsidR="002A74E8" w:rsidRPr="00CD5F2B" w:rsidRDefault="002A74E8" w:rsidP="00DC7E6D">
            <w:pPr>
              <w:tabs>
                <w:tab w:val="left" w:pos="720"/>
                <w:tab w:val="left" w:pos="5040"/>
              </w:tabs>
              <w:jc w:val="cente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4D3370FF" w14:textId="77777777" w:rsidR="002A74E8" w:rsidRPr="00CD5F2B" w:rsidRDefault="002A74E8" w:rsidP="00DC7E6D">
            <w:pPr>
              <w:tabs>
                <w:tab w:val="left" w:pos="720"/>
                <w:tab w:val="left" w:pos="5040"/>
              </w:tabs>
              <w:jc w:val="center"/>
              <w:rPr>
                <w:rFonts w:cstheme="minorHAnsi"/>
              </w:rPr>
            </w:pPr>
          </w:p>
        </w:tc>
      </w:tr>
    </w:tbl>
    <w:p w14:paraId="1EC20BA1" w14:textId="77777777" w:rsidR="002A74E8" w:rsidRPr="0047754F" w:rsidRDefault="002A74E8">
      <w:pPr>
        <w:rPr>
          <w:rFonts w:cstheme="minorHAnsi"/>
          <w:b/>
          <w:sz w:val="24"/>
        </w:rPr>
      </w:pPr>
    </w:p>
    <w:p w14:paraId="078B9901" w14:textId="77777777" w:rsidR="002A74E8" w:rsidRPr="0047754F" w:rsidRDefault="002A74E8">
      <w:pPr>
        <w:rPr>
          <w:rFonts w:cstheme="minorHAnsi"/>
          <w:b/>
          <w:sz w:val="24"/>
        </w:rPr>
      </w:pPr>
    </w:p>
    <w:p w14:paraId="45BEE43B" w14:textId="77777777" w:rsidR="003C3501" w:rsidRDefault="003C3501">
      <w:pPr>
        <w:rPr>
          <w:b/>
          <w:sz w:val="24"/>
        </w:rPr>
      </w:pPr>
    </w:p>
    <w:p w14:paraId="79596A3E" w14:textId="77777777" w:rsidR="003C3501" w:rsidRDefault="003C3501">
      <w:pPr>
        <w:rPr>
          <w:b/>
          <w:sz w:val="24"/>
        </w:rPr>
      </w:pPr>
    </w:p>
    <w:p w14:paraId="20BF7863" w14:textId="77777777" w:rsidR="003C3501" w:rsidRDefault="003C3501">
      <w:pPr>
        <w:rPr>
          <w:b/>
          <w:sz w:val="24"/>
        </w:rPr>
      </w:pPr>
    </w:p>
    <w:p w14:paraId="33D0A4C7" w14:textId="77777777" w:rsidR="002A74E8" w:rsidRDefault="002A74E8">
      <w:pPr>
        <w:rPr>
          <w:b/>
          <w:sz w:val="24"/>
        </w:rPr>
      </w:pPr>
    </w:p>
    <w:p w14:paraId="07FC2CDA" w14:textId="77777777" w:rsidR="0034044C" w:rsidRDefault="0034044C">
      <w:pPr>
        <w:rPr>
          <w:b/>
          <w:sz w:val="24"/>
        </w:rPr>
      </w:pPr>
      <w:r>
        <w:rPr>
          <w:b/>
          <w:sz w:val="24"/>
        </w:rPr>
        <w:br w:type="page"/>
      </w:r>
    </w:p>
    <w:p w14:paraId="00738EC5" w14:textId="2BC51391" w:rsidR="004B0499" w:rsidRPr="00A23B78" w:rsidRDefault="004B0499" w:rsidP="004B0499">
      <w:pPr>
        <w:pStyle w:val="ListParagraph"/>
        <w:numPr>
          <w:ilvl w:val="0"/>
          <w:numId w:val="2"/>
        </w:numPr>
        <w:shd w:val="clear" w:color="auto" w:fill="D9D9D9" w:themeFill="background1" w:themeFillShade="D9"/>
        <w:rPr>
          <w:b/>
          <w:sz w:val="24"/>
        </w:rPr>
      </w:pPr>
      <w:r w:rsidRPr="00A23B78">
        <w:rPr>
          <w:b/>
          <w:sz w:val="24"/>
        </w:rPr>
        <w:t>AMENDMENT</w:t>
      </w:r>
      <w:r w:rsidR="006644BC">
        <w:rPr>
          <w:b/>
          <w:sz w:val="24"/>
        </w:rPr>
        <w:t xml:space="preserve"> REQUESTED </w:t>
      </w:r>
      <w:r w:rsidRPr="00A23B78">
        <w:rPr>
          <w:b/>
          <w:sz w:val="24"/>
        </w:rPr>
        <w:t>TO SCOPE, COST, SCHEDULE, PERFORMANCE MEASURES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095"/>
      </w:tblGrid>
      <w:tr w:rsidR="00246FFC" w:rsidRPr="00326275" w14:paraId="2BC050AB" w14:textId="77777777" w:rsidTr="00854E52">
        <w:trPr>
          <w:trHeight w:val="117"/>
        </w:trPr>
        <w:tc>
          <w:tcPr>
            <w:tcW w:w="895" w:type="dxa"/>
          </w:tcPr>
          <w:p w14:paraId="0CA8F196" w14:textId="0238E3CF" w:rsidR="00246FFC" w:rsidRPr="00326275" w:rsidRDefault="00246FFC" w:rsidP="00913A04">
            <w:pPr>
              <w:rPr>
                <w:rFonts w:cstheme="minorHAnsi"/>
                <w:u w:val="single"/>
              </w:rPr>
            </w:pPr>
            <w:r w:rsidRPr="00326275">
              <w:rPr>
                <w:rFonts w:cstheme="minorHAnsi"/>
                <w:u w:val="single"/>
              </w:rPr>
              <w:t>Yes No</w:t>
            </w:r>
          </w:p>
        </w:tc>
        <w:tc>
          <w:tcPr>
            <w:tcW w:w="8095" w:type="dxa"/>
          </w:tcPr>
          <w:p w14:paraId="4848CBD4" w14:textId="1207EDF1" w:rsidR="00246FFC" w:rsidRPr="00326275" w:rsidRDefault="00246FFC" w:rsidP="00913A04">
            <w:pPr>
              <w:rPr>
                <w:rFonts w:cstheme="minorHAnsi"/>
                <w:u w:val="single"/>
              </w:rPr>
            </w:pPr>
          </w:p>
        </w:tc>
      </w:tr>
      <w:tr w:rsidR="00246FFC" w:rsidRPr="00326275" w14:paraId="554C0531" w14:textId="77777777" w:rsidTr="00FC6A7E">
        <w:tc>
          <w:tcPr>
            <w:tcW w:w="895" w:type="dxa"/>
          </w:tcPr>
          <w:p w14:paraId="0BE382FF" w14:textId="04C88880" w:rsidR="00246FFC" w:rsidRPr="00291D1B" w:rsidRDefault="00064FA4" w:rsidP="00913A04">
            <w:pPr>
              <w:rPr>
                <w:rFonts w:cstheme="minorHAnsi"/>
                <w:b/>
                <w:u w:val="single"/>
              </w:rPr>
            </w:pPr>
            <w:sdt>
              <w:sdtPr>
                <w:rPr>
                  <w:rFonts w:cstheme="minorHAnsi"/>
                </w:rPr>
                <w:id w:val="1043095693"/>
                <w14:checkbox>
                  <w14:checked w14:val="0"/>
                  <w14:checkedState w14:val="2612" w14:font="MS Gothic"/>
                  <w14:uncheckedState w14:val="2610" w14:font="MS Gothic"/>
                </w14:checkbox>
              </w:sdtPr>
              <w:sdtEndPr/>
              <w:sdtContent>
                <w:r w:rsidR="00246FFC" w:rsidRPr="00291D1B">
                  <w:rPr>
                    <w:rFonts w:ascii="Segoe UI Symbol" w:eastAsia="MS Gothic" w:hAnsi="Segoe UI Symbol" w:cs="Segoe UI Symbol"/>
                  </w:rPr>
                  <w:t>☐</w:t>
                </w:r>
              </w:sdtContent>
            </w:sdt>
            <w:r w:rsidR="00246FFC" w:rsidRPr="00291D1B">
              <w:rPr>
                <w:rFonts w:cstheme="minorHAnsi"/>
              </w:rPr>
              <w:t xml:space="preserve">   </w:t>
            </w:r>
            <w:sdt>
              <w:sdtPr>
                <w:rPr>
                  <w:rFonts w:cstheme="minorHAnsi"/>
                </w:rPr>
                <w:id w:val="1183935922"/>
                <w14:checkbox>
                  <w14:checked w14:val="0"/>
                  <w14:checkedState w14:val="2612" w14:font="MS Gothic"/>
                  <w14:uncheckedState w14:val="2610" w14:font="MS Gothic"/>
                </w14:checkbox>
              </w:sdtPr>
              <w:sdtEndPr/>
              <w:sdtContent>
                <w:r w:rsidR="00594164">
                  <w:rPr>
                    <w:rFonts w:ascii="MS Gothic" w:eastAsia="MS Gothic" w:hAnsi="MS Gothic" w:cstheme="minorHAnsi" w:hint="eastAsia"/>
                  </w:rPr>
                  <w:t>☐</w:t>
                </w:r>
              </w:sdtContent>
            </w:sdt>
          </w:p>
        </w:tc>
        <w:tc>
          <w:tcPr>
            <w:tcW w:w="8095" w:type="dxa"/>
          </w:tcPr>
          <w:p w14:paraId="704C85AD" w14:textId="76AB0ED9" w:rsidR="00F60B79" w:rsidRPr="00F60B79" w:rsidRDefault="00834346" w:rsidP="000F1640">
            <w:pPr>
              <w:rPr>
                <w:b/>
              </w:rPr>
            </w:pPr>
            <w:r>
              <w:rPr>
                <w:rFonts w:cstheme="minorHAnsi"/>
              </w:rPr>
              <w:t>Is a</w:t>
            </w:r>
            <w:r w:rsidR="00246FFC" w:rsidRPr="00291D1B">
              <w:rPr>
                <w:rFonts w:cstheme="minorHAnsi"/>
              </w:rPr>
              <w:t>n amendment to the funding agreement</w:t>
            </w:r>
            <w:r w:rsidR="00F60B79">
              <w:rPr>
                <w:rFonts w:cstheme="minorHAnsi"/>
              </w:rPr>
              <w:t xml:space="preserve"> </w:t>
            </w:r>
            <w:r w:rsidR="006644BC">
              <w:rPr>
                <w:rFonts w:cstheme="minorHAnsi"/>
              </w:rPr>
              <w:t>requested</w:t>
            </w:r>
            <w:r>
              <w:rPr>
                <w:rFonts w:cstheme="minorHAnsi"/>
              </w:rPr>
              <w:t>?</w:t>
            </w:r>
            <w:r w:rsidR="000F1640">
              <w:rPr>
                <w:rFonts w:cstheme="minorHAnsi"/>
              </w:rPr>
              <w:t xml:space="preserve"> </w:t>
            </w:r>
            <w:r w:rsidR="00246FFC" w:rsidRPr="00291D1B">
              <w:rPr>
                <w:rFonts w:cstheme="minorHAnsi"/>
              </w:rPr>
              <w:t>If yes, indicate areas requiring change below</w:t>
            </w:r>
            <w:r w:rsidR="004B67FB">
              <w:rPr>
                <w:rFonts w:cstheme="minorHAnsi"/>
              </w:rPr>
              <w:t xml:space="preserve">, </w:t>
            </w:r>
            <w:r w:rsidR="004B67FB" w:rsidRPr="00F60B79">
              <w:rPr>
                <w:rFonts w:cstheme="minorHAnsi"/>
              </w:rPr>
              <w:t xml:space="preserve">and </w:t>
            </w:r>
            <w:r w:rsidR="00F60B79" w:rsidRPr="00F60B79">
              <w:rPr>
                <w:rFonts w:cstheme="minorHAnsi"/>
              </w:rPr>
              <w:t>c</w:t>
            </w:r>
            <w:r w:rsidR="00F60B79" w:rsidRPr="00F60B79">
              <w:t>omplete sections A-</w:t>
            </w:r>
            <w:r w:rsidR="000F1640">
              <w:t>E</w:t>
            </w:r>
            <w:r w:rsidR="00F60B79" w:rsidRPr="00F60B79">
              <w:t>, as applicable.</w:t>
            </w:r>
            <w:r w:rsidR="00F60B79" w:rsidRPr="00F60B79">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4"/>
              <w:gridCol w:w="3935"/>
            </w:tblGrid>
            <w:tr w:rsidR="00291D1B" w14:paraId="4D4D8EB1" w14:textId="77777777" w:rsidTr="00291D1B">
              <w:tc>
                <w:tcPr>
                  <w:tcW w:w="3934" w:type="dxa"/>
                </w:tcPr>
                <w:p w14:paraId="4CFBF521" w14:textId="00AB9BB6" w:rsidR="00291D1B" w:rsidRPr="00291D1B" w:rsidRDefault="00064FA4" w:rsidP="00291D1B">
                  <w:pPr>
                    <w:rPr>
                      <w:rFonts w:cstheme="minorHAnsi"/>
                    </w:rPr>
                  </w:pPr>
                  <w:sdt>
                    <w:sdtPr>
                      <w:rPr>
                        <w:rFonts w:cstheme="minorHAnsi"/>
                      </w:rPr>
                      <w:id w:val="-489565692"/>
                      <w14:checkbox>
                        <w14:checked w14:val="0"/>
                        <w14:checkedState w14:val="2612" w14:font="MS Gothic"/>
                        <w14:uncheckedState w14:val="2610" w14:font="MS Gothic"/>
                      </w14:checkbox>
                    </w:sdtPr>
                    <w:sdtEndPr/>
                    <w:sdtContent>
                      <w:r w:rsidR="00291D1B" w:rsidRPr="00291D1B">
                        <w:rPr>
                          <w:rFonts w:ascii="Segoe UI Symbol" w:eastAsia="MS Gothic" w:hAnsi="Segoe UI Symbol" w:cs="Segoe UI Symbol"/>
                        </w:rPr>
                        <w:t>☐</w:t>
                      </w:r>
                    </w:sdtContent>
                  </w:sdt>
                  <w:r w:rsidR="00291D1B" w:rsidRPr="00291D1B">
                    <w:rPr>
                      <w:rFonts w:cstheme="minorHAnsi"/>
                    </w:rPr>
                    <w:t xml:space="preserve"> Scope</w:t>
                  </w:r>
                </w:p>
                <w:p w14:paraId="78F7CBED" w14:textId="77777777" w:rsidR="00291D1B" w:rsidRPr="00291D1B" w:rsidRDefault="00064FA4" w:rsidP="00291D1B">
                  <w:pPr>
                    <w:rPr>
                      <w:rFonts w:cstheme="minorHAnsi"/>
                    </w:rPr>
                  </w:pPr>
                  <w:sdt>
                    <w:sdtPr>
                      <w:rPr>
                        <w:rFonts w:cstheme="minorHAnsi"/>
                      </w:rPr>
                      <w:id w:val="-1809231934"/>
                      <w14:checkbox>
                        <w14:checked w14:val="0"/>
                        <w14:checkedState w14:val="2612" w14:font="MS Gothic"/>
                        <w14:uncheckedState w14:val="2610" w14:font="MS Gothic"/>
                      </w14:checkbox>
                    </w:sdtPr>
                    <w:sdtEndPr/>
                    <w:sdtContent>
                      <w:r w:rsidR="00291D1B" w:rsidRPr="00291D1B">
                        <w:rPr>
                          <w:rFonts w:ascii="Segoe UI Symbol" w:eastAsia="MS Gothic" w:hAnsi="Segoe UI Symbol" w:cs="Segoe UI Symbol"/>
                        </w:rPr>
                        <w:t>☐</w:t>
                      </w:r>
                    </w:sdtContent>
                  </w:sdt>
                  <w:r w:rsidR="00291D1B" w:rsidRPr="00291D1B">
                    <w:rPr>
                      <w:rFonts w:cstheme="minorHAnsi"/>
                    </w:rPr>
                    <w:t xml:space="preserve"> Budget </w:t>
                  </w:r>
                </w:p>
                <w:p w14:paraId="268A1B31" w14:textId="3F31880A" w:rsidR="00291D1B" w:rsidRDefault="00064FA4" w:rsidP="00291D1B">
                  <w:pPr>
                    <w:rPr>
                      <w:rFonts w:cstheme="minorHAnsi"/>
                    </w:rPr>
                  </w:pPr>
                  <w:sdt>
                    <w:sdtPr>
                      <w:rPr>
                        <w:rFonts w:cstheme="minorHAnsi"/>
                      </w:rPr>
                      <w:id w:val="710076707"/>
                      <w14:checkbox>
                        <w14:checked w14:val="0"/>
                        <w14:checkedState w14:val="2612" w14:font="MS Gothic"/>
                        <w14:uncheckedState w14:val="2610" w14:font="MS Gothic"/>
                      </w14:checkbox>
                    </w:sdtPr>
                    <w:sdtEndPr/>
                    <w:sdtContent>
                      <w:r w:rsidR="00291D1B" w:rsidRPr="00291D1B">
                        <w:rPr>
                          <w:rFonts w:ascii="Segoe UI Symbol" w:eastAsia="MS Gothic" w:hAnsi="Segoe UI Symbol" w:cs="Segoe UI Symbol"/>
                        </w:rPr>
                        <w:t>☐</w:t>
                      </w:r>
                    </w:sdtContent>
                  </w:sdt>
                  <w:r w:rsidR="00291D1B" w:rsidRPr="00291D1B">
                    <w:rPr>
                      <w:rFonts w:cstheme="minorHAnsi"/>
                    </w:rPr>
                    <w:t xml:space="preserve"> Schedule</w:t>
                  </w:r>
                </w:p>
              </w:tc>
              <w:tc>
                <w:tcPr>
                  <w:tcW w:w="3935" w:type="dxa"/>
                </w:tcPr>
                <w:p w14:paraId="572517AF" w14:textId="77777777" w:rsidR="00291D1B" w:rsidRPr="00291D1B" w:rsidRDefault="00064FA4" w:rsidP="00291D1B">
                  <w:pPr>
                    <w:rPr>
                      <w:rFonts w:cstheme="minorHAnsi"/>
                    </w:rPr>
                  </w:pPr>
                  <w:sdt>
                    <w:sdtPr>
                      <w:rPr>
                        <w:rFonts w:cstheme="minorHAnsi"/>
                      </w:rPr>
                      <w:id w:val="1271665617"/>
                      <w14:checkbox>
                        <w14:checked w14:val="0"/>
                        <w14:checkedState w14:val="2612" w14:font="MS Gothic"/>
                        <w14:uncheckedState w14:val="2610" w14:font="MS Gothic"/>
                      </w14:checkbox>
                    </w:sdtPr>
                    <w:sdtEndPr/>
                    <w:sdtContent>
                      <w:r w:rsidR="00291D1B" w:rsidRPr="00291D1B">
                        <w:rPr>
                          <w:rFonts w:ascii="Segoe UI Symbol" w:eastAsia="MS Gothic" w:hAnsi="Segoe UI Symbol" w:cs="Segoe UI Symbol"/>
                        </w:rPr>
                        <w:t>☐</w:t>
                      </w:r>
                    </w:sdtContent>
                  </w:sdt>
                  <w:r w:rsidR="00291D1B" w:rsidRPr="00291D1B">
                    <w:rPr>
                      <w:rFonts w:cstheme="minorHAnsi"/>
                    </w:rPr>
                    <w:t xml:space="preserve"> Deliverable Deadlines</w:t>
                  </w:r>
                </w:p>
                <w:p w14:paraId="450A8232" w14:textId="5E7F41DB" w:rsidR="00291D1B" w:rsidRPr="00291D1B" w:rsidRDefault="00064FA4" w:rsidP="00291D1B">
                  <w:pPr>
                    <w:rPr>
                      <w:rFonts w:cstheme="minorHAnsi"/>
                    </w:rPr>
                  </w:pPr>
                  <w:sdt>
                    <w:sdtPr>
                      <w:rPr>
                        <w:rFonts w:cstheme="minorHAnsi"/>
                      </w:rPr>
                      <w:id w:val="1044558768"/>
                      <w14:checkbox>
                        <w14:checked w14:val="0"/>
                        <w14:checkedState w14:val="2612" w14:font="MS Gothic"/>
                        <w14:uncheckedState w14:val="2610" w14:font="MS Gothic"/>
                      </w14:checkbox>
                    </w:sdtPr>
                    <w:sdtEndPr/>
                    <w:sdtContent>
                      <w:r w:rsidR="00A63FDB">
                        <w:rPr>
                          <w:rFonts w:ascii="MS Gothic" w:eastAsia="MS Gothic" w:hAnsi="MS Gothic" w:cstheme="minorHAnsi" w:hint="eastAsia"/>
                        </w:rPr>
                        <w:t>☐</w:t>
                      </w:r>
                    </w:sdtContent>
                  </w:sdt>
                  <w:r w:rsidR="00291D1B" w:rsidRPr="00291D1B">
                    <w:rPr>
                      <w:rFonts w:cstheme="minorHAnsi"/>
                    </w:rPr>
                    <w:t xml:space="preserve"> Performance Measures</w:t>
                  </w:r>
                </w:p>
                <w:p w14:paraId="1B41FB2C" w14:textId="77777777" w:rsidR="00291D1B" w:rsidRDefault="00291D1B" w:rsidP="00913A04">
                  <w:pPr>
                    <w:rPr>
                      <w:rFonts w:cstheme="minorHAnsi"/>
                    </w:rPr>
                  </w:pPr>
                </w:p>
              </w:tc>
            </w:tr>
          </w:tbl>
          <w:p w14:paraId="32252011" w14:textId="71A877BD" w:rsidR="00246FFC" w:rsidRPr="00291D1B" w:rsidRDefault="00246FFC" w:rsidP="00291D1B">
            <w:pPr>
              <w:rPr>
                <w:rFonts w:cstheme="minorHAnsi"/>
                <w:u w:val="single"/>
              </w:rPr>
            </w:pPr>
          </w:p>
        </w:tc>
      </w:tr>
    </w:tbl>
    <w:p w14:paraId="1F5FB62D" w14:textId="2A5DAB38" w:rsidR="00F60B79" w:rsidRDefault="00F60B79" w:rsidP="00F60B79">
      <w:pPr>
        <w:spacing w:before="240" w:after="120" w:line="240" w:lineRule="auto"/>
        <w:rPr>
          <w:rStyle w:val="Hyperlink"/>
        </w:rPr>
      </w:pPr>
      <w:r>
        <w:t xml:space="preserve">Alameda CTC </w:t>
      </w:r>
      <w:r w:rsidR="00FF2A92">
        <w:t xml:space="preserve">will consider the request and </w:t>
      </w:r>
      <w:r>
        <w:t>may direct s</w:t>
      </w:r>
      <w:r w:rsidRPr="00291D1B">
        <w:t xml:space="preserve">ponsors </w:t>
      </w:r>
      <w:r>
        <w:t xml:space="preserve">to </w:t>
      </w:r>
      <w:r w:rsidRPr="00291D1B">
        <w:t xml:space="preserve">formally request an amendment in writing </w:t>
      </w:r>
      <w:r w:rsidR="000F1640">
        <w:t>via the</w:t>
      </w:r>
      <w:r w:rsidRPr="00291D1B">
        <w:t xml:space="preserve"> Amendment Request Form: </w:t>
      </w:r>
      <w:hyperlink r:id="rId9" w:history="1">
        <w:r w:rsidRPr="007169B4">
          <w:rPr>
            <w:rStyle w:val="Hyperlink"/>
          </w:rPr>
          <w:t>https://www.alamedactc.org/funding/reporting-and-grant-forms/</w:t>
        </w:r>
      </w:hyperlink>
    </w:p>
    <w:p w14:paraId="72B962A9" w14:textId="5AFFADFA" w:rsidR="00A63FDB" w:rsidRDefault="00FC6A7E" w:rsidP="00FC6A7E">
      <w:pPr>
        <w:pStyle w:val="ListParagraph"/>
        <w:numPr>
          <w:ilvl w:val="0"/>
          <w:numId w:val="12"/>
        </w:numPr>
        <w:spacing w:before="240" w:after="120" w:line="240" w:lineRule="auto"/>
        <w:rPr>
          <w:b/>
          <w:i/>
          <w:sz w:val="24"/>
        </w:rPr>
      </w:pPr>
      <w:r>
        <w:rPr>
          <w:b/>
          <w:i/>
          <w:sz w:val="24"/>
        </w:rPr>
        <w:t xml:space="preserve">Issues Identification: </w:t>
      </w:r>
      <w:r w:rsidR="00A63FDB" w:rsidRPr="00FC6A7E">
        <w:rPr>
          <w:i/>
          <w:sz w:val="24"/>
        </w:rPr>
        <w:t>Summarize issues and reason</w:t>
      </w:r>
      <w:r w:rsidR="00B610FA" w:rsidRPr="00FC6A7E">
        <w:rPr>
          <w:i/>
          <w:sz w:val="24"/>
        </w:rPr>
        <w:t>s</w:t>
      </w:r>
      <w:r w:rsidR="00A63FDB" w:rsidRPr="00FC6A7E">
        <w:rPr>
          <w:i/>
          <w:sz w:val="24"/>
        </w:rPr>
        <w:t xml:space="preserve"> for any changes required</w:t>
      </w:r>
      <w:r w:rsidR="004B67FB" w:rsidRPr="00FC6A7E">
        <w:rPr>
          <w:i/>
          <w:sz w:val="24"/>
        </w:rPr>
        <w:t xml:space="preserve"> to the </w:t>
      </w:r>
      <w:r>
        <w:rPr>
          <w:i/>
          <w:sz w:val="24"/>
        </w:rPr>
        <w:t xml:space="preserve">existing </w:t>
      </w:r>
      <w:r w:rsidR="004B67FB" w:rsidRPr="00FC6A7E">
        <w:rPr>
          <w:i/>
          <w:sz w:val="24"/>
        </w:rPr>
        <w:t>agreement.</w:t>
      </w:r>
      <w:r w:rsidR="004B67FB" w:rsidRPr="00FC6A7E">
        <w:rPr>
          <w:b/>
          <w:i/>
          <w:sz w:val="24"/>
        </w:rPr>
        <w:t xml:space="preserve"> </w:t>
      </w:r>
    </w:p>
    <w:p w14:paraId="168836D2" w14:textId="77777777" w:rsidR="00FC6A7E" w:rsidRDefault="00FC6A7E" w:rsidP="00FC6A7E">
      <w:pPr>
        <w:pStyle w:val="ListParagraph"/>
        <w:spacing w:before="240" w:after="120" w:line="240" w:lineRule="auto"/>
        <w:ind w:left="360"/>
        <w:rPr>
          <w:b/>
          <w:i/>
          <w:sz w:val="24"/>
        </w:rPr>
      </w:pPr>
    </w:p>
    <w:tbl>
      <w:tblPr>
        <w:tblStyle w:val="TableGrid"/>
        <w:tblW w:w="0" w:type="auto"/>
        <w:tblInd w:w="-5" w:type="dxa"/>
        <w:tblLook w:val="04A0" w:firstRow="1" w:lastRow="0" w:firstColumn="1" w:lastColumn="0" w:noHBand="0" w:noVBand="1"/>
      </w:tblPr>
      <w:tblGrid>
        <w:gridCol w:w="9355"/>
      </w:tblGrid>
      <w:tr w:rsidR="00FC08F2" w14:paraId="696B70B3" w14:textId="77777777" w:rsidTr="00B610FA">
        <w:tc>
          <w:tcPr>
            <w:tcW w:w="9355" w:type="dxa"/>
          </w:tcPr>
          <w:p w14:paraId="2A1ED62F" w14:textId="77777777" w:rsidR="00FC08F2" w:rsidRPr="00593630" w:rsidRDefault="00FC08F2" w:rsidP="00FC6A7E">
            <w:pPr>
              <w:pStyle w:val="ListParagraph"/>
              <w:spacing w:before="240" w:after="120"/>
              <w:ind w:left="0"/>
              <w:rPr>
                <w:bCs/>
                <w:sz w:val="20"/>
                <w:szCs w:val="20"/>
              </w:rPr>
            </w:pPr>
          </w:p>
          <w:p w14:paraId="4240FB4A" w14:textId="51F525CA" w:rsidR="00F60B79" w:rsidRPr="00593630" w:rsidRDefault="00F60B79" w:rsidP="00FC6A7E">
            <w:pPr>
              <w:pStyle w:val="ListParagraph"/>
              <w:spacing w:before="240" w:after="120"/>
              <w:ind w:left="0"/>
              <w:rPr>
                <w:bCs/>
                <w:sz w:val="20"/>
                <w:szCs w:val="20"/>
              </w:rPr>
            </w:pPr>
          </w:p>
          <w:p w14:paraId="44B7A367" w14:textId="54048B45" w:rsidR="00F60B79" w:rsidRDefault="00F60B79" w:rsidP="00FC6A7E">
            <w:pPr>
              <w:pStyle w:val="ListParagraph"/>
              <w:spacing w:before="240" w:after="120"/>
              <w:ind w:left="0"/>
              <w:rPr>
                <w:bCs/>
                <w:sz w:val="20"/>
                <w:szCs w:val="20"/>
              </w:rPr>
            </w:pPr>
          </w:p>
          <w:p w14:paraId="6F49EAAE" w14:textId="77777777" w:rsidR="00593630" w:rsidRDefault="00593630" w:rsidP="00FC6A7E">
            <w:pPr>
              <w:pStyle w:val="ListParagraph"/>
              <w:spacing w:before="240" w:after="120"/>
              <w:ind w:left="0"/>
              <w:rPr>
                <w:bCs/>
                <w:sz w:val="20"/>
                <w:szCs w:val="20"/>
              </w:rPr>
            </w:pPr>
          </w:p>
          <w:p w14:paraId="4E0DD3B4" w14:textId="77777777" w:rsidR="00593630" w:rsidRPr="00593630" w:rsidRDefault="00593630" w:rsidP="00FC6A7E">
            <w:pPr>
              <w:pStyle w:val="ListParagraph"/>
              <w:spacing w:before="240" w:after="120"/>
              <w:ind w:left="0"/>
              <w:rPr>
                <w:bCs/>
                <w:sz w:val="20"/>
                <w:szCs w:val="20"/>
              </w:rPr>
            </w:pPr>
          </w:p>
          <w:p w14:paraId="4D5FC2A3" w14:textId="77777777" w:rsidR="00F60B79" w:rsidRPr="00593630" w:rsidRDefault="00F60B79" w:rsidP="00FC6A7E">
            <w:pPr>
              <w:pStyle w:val="ListParagraph"/>
              <w:spacing w:before="240" w:after="120"/>
              <w:ind w:left="0"/>
              <w:rPr>
                <w:bCs/>
                <w:sz w:val="20"/>
                <w:szCs w:val="20"/>
              </w:rPr>
            </w:pPr>
          </w:p>
          <w:p w14:paraId="48C58BC3" w14:textId="77777777" w:rsidR="00FC6A7E" w:rsidRPr="00593630" w:rsidRDefault="00FC6A7E" w:rsidP="00FC6A7E">
            <w:pPr>
              <w:pStyle w:val="ListParagraph"/>
              <w:spacing w:before="240" w:after="120"/>
              <w:ind w:left="0"/>
              <w:rPr>
                <w:bCs/>
                <w:sz w:val="20"/>
                <w:szCs w:val="20"/>
              </w:rPr>
            </w:pPr>
          </w:p>
          <w:p w14:paraId="3C9CE0DE" w14:textId="08232EC2" w:rsidR="00FC6A7E" w:rsidRDefault="00FC6A7E" w:rsidP="00FC6A7E">
            <w:pPr>
              <w:pStyle w:val="ListParagraph"/>
              <w:spacing w:before="240" w:after="120"/>
              <w:ind w:left="0"/>
              <w:rPr>
                <w:b/>
                <w:sz w:val="24"/>
              </w:rPr>
            </w:pPr>
          </w:p>
        </w:tc>
      </w:tr>
    </w:tbl>
    <w:p w14:paraId="1645E69E" w14:textId="1F55D2B9" w:rsidR="00C73469" w:rsidRPr="00FC6A7E" w:rsidRDefault="00C73469" w:rsidP="00FC6A7E">
      <w:pPr>
        <w:pStyle w:val="ListParagraph"/>
        <w:numPr>
          <w:ilvl w:val="0"/>
          <w:numId w:val="12"/>
        </w:numPr>
        <w:spacing w:before="240" w:after="120" w:line="240" w:lineRule="auto"/>
        <w:rPr>
          <w:b/>
          <w:i/>
          <w:sz w:val="24"/>
        </w:rPr>
      </w:pPr>
      <w:r w:rsidRPr="00FC6A7E">
        <w:rPr>
          <w:b/>
          <w:i/>
          <w:sz w:val="24"/>
        </w:rPr>
        <w:t xml:space="preserve">Scope Changes: </w:t>
      </w:r>
      <w:r w:rsidRPr="00FC6A7E">
        <w:rPr>
          <w:i/>
          <w:sz w:val="24"/>
        </w:rPr>
        <w:t>Redline/Highlight any scope changes to the current executed agreement/amendment</w:t>
      </w:r>
      <w:r w:rsidR="004B67FB" w:rsidRPr="00FC6A7E">
        <w:rPr>
          <w:i/>
          <w:sz w:val="24"/>
        </w:rPr>
        <w:t xml:space="preserve"> below.</w:t>
      </w:r>
      <w:r w:rsidR="00912453" w:rsidRPr="00912453">
        <w:rPr>
          <w:i/>
          <w:iCs/>
          <w:sz w:val="24"/>
        </w:rPr>
        <w:t xml:space="preserve"> If none, indicate “N/A”.</w:t>
      </w:r>
    </w:p>
    <w:p w14:paraId="15F79864" w14:textId="77777777" w:rsidR="00FC6A7E" w:rsidRPr="00FC6A7E" w:rsidRDefault="00FC6A7E" w:rsidP="00FC6A7E">
      <w:pPr>
        <w:pStyle w:val="ListParagraph"/>
        <w:spacing w:before="240" w:after="120" w:line="240" w:lineRule="auto"/>
        <w:ind w:left="360"/>
        <w:rPr>
          <w:b/>
          <w:i/>
          <w:sz w:val="24"/>
        </w:rPr>
      </w:pPr>
    </w:p>
    <w:tbl>
      <w:tblPr>
        <w:tblStyle w:val="TableGrid"/>
        <w:tblW w:w="0" w:type="auto"/>
        <w:tblLook w:val="04A0" w:firstRow="1" w:lastRow="0" w:firstColumn="1" w:lastColumn="0" w:noHBand="0" w:noVBand="1"/>
      </w:tblPr>
      <w:tblGrid>
        <w:gridCol w:w="9350"/>
      </w:tblGrid>
      <w:tr w:rsidR="00C73469" w14:paraId="75B2249B" w14:textId="77777777" w:rsidTr="00C73469">
        <w:tc>
          <w:tcPr>
            <w:tcW w:w="9350" w:type="dxa"/>
          </w:tcPr>
          <w:p w14:paraId="1D3BB8AC" w14:textId="77777777" w:rsidR="00C73469" w:rsidRPr="00593630" w:rsidRDefault="00C73469" w:rsidP="00FC6A7E">
            <w:pPr>
              <w:pStyle w:val="ListParagraph"/>
              <w:spacing w:before="240" w:after="120"/>
              <w:ind w:left="0"/>
              <w:rPr>
                <w:bCs/>
                <w:sz w:val="20"/>
                <w:szCs w:val="20"/>
              </w:rPr>
            </w:pPr>
          </w:p>
          <w:p w14:paraId="03A8DBD7" w14:textId="6DBAC89F" w:rsidR="00C73469" w:rsidRPr="00593630" w:rsidRDefault="00C73469" w:rsidP="00FC6A7E">
            <w:pPr>
              <w:pStyle w:val="ListParagraph"/>
              <w:spacing w:before="240" w:after="120"/>
              <w:ind w:left="0"/>
              <w:rPr>
                <w:bCs/>
                <w:sz w:val="20"/>
                <w:szCs w:val="20"/>
              </w:rPr>
            </w:pPr>
          </w:p>
          <w:p w14:paraId="31AF5AB2" w14:textId="3E4B889B" w:rsidR="00F60B79" w:rsidRDefault="00F60B79" w:rsidP="00FC6A7E">
            <w:pPr>
              <w:pStyle w:val="ListParagraph"/>
              <w:spacing w:before="240" w:after="120"/>
              <w:ind w:left="0"/>
              <w:rPr>
                <w:bCs/>
                <w:sz w:val="20"/>
                <w:szCs w:val="20"/>
              </w:rPr>
            </w:pPr>
          </w:p>
          <w:p w14:paraId="6E14C4C6" w14:textId="77777777" w:rsidR="00593630" w:rsidRDefault="00593630" w:rsidP="00FC6A7E">
            <w:pPr>
              <w:pStyle w:val="ListParagraph"/>
              <w:spacing w:before="240" w:after="120"/>
              <w:ind w:left="0"/>
              <w:rPr>
                <w:bCs/>
                <w:sz w:val="20"/>
                <w:szCs w:val="20"/>
              </w:rPr>
            </w:pPr>
          </w:p>
          <w:p w14:paraId="4967E036" w14:textId="77777777" w:rsidR="00593630" w:rsidRDefault="00593630" w:rsidP="00FC6A7E">
            <w:pPr>
              <w:pStyle w:val="ListParagraph"/>
              <w:spacing w:before="240" w:after="120"/>
              <w:ind w:left="0"/>
              <w:rPr>
                <w:bCs/>
                <w:sz w:val="20"/>
                <w:szCs w:val="20"/>
              </w:rPr>
            </w:pPr>
          </w:p>
          <w:p w14:paraId="006BE74F" w14:textId="77777777" w:rsidR="00593630" w:rsidRPr="00593630" w:rsidRDefault="00593630" w:rsidP="00FC6A7E">
            <w:pPr>
              <w:pStyle w:val="ListParagraph"/>
              <w:spacing w:before="240" w:after="120"/>
              <w:ind w:left="0"/>
              <w:rPr>
                <w:bCs/>
                <w:sz w:val="20"/>
                <w:szCs w:val="20"/>
              </w:rPr>
            </w:pPr>
          </w:p>
          <w:p w14:paraId="14B13B96" w14:textId="77777777" w:rsidR="00F60B79" w:rsidRPr="00593630" w:rsidRDefault="00F60B79" w:rsidP="00FC6A7E">
            <w:pPr>
              <w:pStyle w:val="ListParagraph"/>
              <w:spacing w:before="240" w:after="120"/>
              <w:ind w:left="0"/>
              <w:rPr>
                <w:bCs/>
                <w:sz w:val="20"/>
                <w:szCs w:val="20"/>
              </w:rPr>
            </w:pPr>
          </w:p>
          <w:p w14:paraId="4D7F2FC2" w14:textId="77777777" w:rsidR="00FC6A7E" w:rsidRPr="00593630" w:rsidRDefault="00FC6A7E" w:rsidP="00FC6A7E">
            <w:pPr>
              <w:pStyle w:val="ListParagraph"/>
              <w:spacing w:before="240" w:after="120"/>
              <w:ind w:left="0"/>
              <w:rPr>
                <w:bCs/>
                <w:sz w:val="20"/>
                <w:szCs w:val="20"/>
              </w:rPr>
            </w:pPr>
          </w:p>
          <w:p w14:paraId="3AC6BFA0" w14:textId="000683CD" w:rsidR="00C73469" w:rsidRDefault="00C73469" w:rsidP="00FC6A7E">
            <w:pPr>
              <w:pStyle w:val="ListParagraph"/>
              <w:spacing w:before="240" w:after="120"/>
              <w:ind w:left="0"/>
              <w:rPr>
                <w:b/>
                <w:sz w:val="24"/>
              </w:rPr>
            </w:pPr>
          </w:p>
        </w:tc>
      </w:tr>
    </w:tbl>
    <w:p w14:paraId="57ED2249" w14:textId="667545A6" w:rsidR="004B67FB" w:rsidRPr="00FC6A7E" w:rsidRDefault="004B67FB" w:rsidP="00FC6A7E">
      <w:pPr>
        <w:pStyle w:val="ListParagraph"/>
        <w:numPr>
          <w:ilvl w:val="0"/>
          <w:numId w:val="12"/>
        </w:numPr>
        <w:spacing w:before="240" w:after="120" w:line="240" w:lineRule="auto"/>
        <w:rPr>
          <w:b/>
          <w:i/>
          <w:sz w:val="24"/>
        </w:rPr>
      </w:pPr>
      <w:r w:rsidRPr="00FC6A7E">
        <w:rPr>
          <w:b/>
          <w:i/>
          <w:sz w:val="24"/>
        </w:rPr>
        <w:t xml:space="preserve">Budget Changes: </w:t>
      </w:r>
      <w:r w:rsidRPr="00FC6A7E">
        <w:rPr>
          <w:sz w:val="24"/>
        </w:rPr>
        <w:t xml:space="preserve">Note any budget adjustments </w:t>
      </w:r>
      <w:r w:rsidR="00EE7D79">
        <w:rPr>
          <w:sz w:val="24"/>
        </w:rPr>
        <w:t xml:space="preserve">to the agreement </w:t>
      </w:r>
      <w:r w:rsidRPr="00FC6A7E">
        <w:rPr>
          <w:sz w:val="24"/>
        </w:rPr>
        <w:t>agreed upon Alameda CTC funding and reimbursement ratio.</w:t>
      </w:r>
      <w:r w:rsidR="00912453">
        <w:rPr>
          <w:sz w:val="24"/>
        </w:rPr>
        <w:t xml:space="preserve"> If none, indicate “N/A”. </w:t>
      </w:r>
    </w:p>
    <w:p w14:paraId="05ACD1AA" w14:textId="77777777" w:rsidR="00FC6A7E" w:rsidRPr="00FC6A7E" w:rsidRDefault="00FC6A7E" w:rsidP="00FC6A7E">
      <w:pPr>
        <w:pStyle w:val="ListParagraph"/>
        <w:spacing w:before="240" w:after="120" w:line="240" w:lineRule="auto"/>
        <w:ind w:left="360"/>
        <w:rPr>
          <w:b/>
          <w:i/>
          <w:sz w:val="24"/>
        </w:rPr>
      </w:pPr>
    </w:p>
    <w:tbl>
      <w:tblPr>
        <w:tblStyle w:val="TableGrid"/>
        <w:tblW w:w="0" w:type="auto"/>
        <w:tblLook w:val="04A0" w:firstRow="1" w:lastRow="0" w:firstColumn="1" w:lastColumn="0" w:noHBand="0" w:noVBand="1"/>
      </w:tblPr>
      <w:tblGrid>
        <w:gridCol w:w="9350"/>
      </w:tblGrid>
      <w:tr w:rsidR="004B67FB" w14:paraId="2494086A" w14:textId="77777777" w:rsidTr="00990E40">
        <w:trPr>
          <w:trHeight w:val="1331"/>
        </w:trPr>
        <w:tc>
          <w:tcPr>
            <w:tcW w:w="9350" w:type="dxa"/>
          </w:tcPr>
          <w:p w14:paraId="50A7AA48" w14:textId="77777777" w:rsidR="00FC6A7E" w:rsidRDefault="00FC6A7E" w:rsidP="00AB6187">
            <w:pPr>
              <w:tabs>
                <w:tab w:val="left" w:pos="2745"/>
              </w:tabs>
              <w:rPr>
                <w:sz w:val="24"/>
              </w:rPr>
            </w:pPr>
          </w:p>
          <w:p w14:paraId="684CABDB" w14:textId="77777777" w:rsidR="000F1640" w:rsidRDefault="000F1640" w:rsidP="00AB6187">
            <w:pPr>
              <w:tabs>
                <w:tab w:val="left" w:pos="2745"/>
              </w:tabs>
              <w:rPr>
                <w:sz w:val="24"/>
              </w:rPr>
            </w:pPr>
          </w:p>
          <w:p w14:paraId="5A3806AB" w14:textId="77777777" w:rsidR="000F1640" w:rsidRDefault="000F1640" w:rsidP="00AB6187">
            <w:pPr>
              <w:tabs>
                <w:tab w:val="left" w:pos="2745"/>
              </w:tabs>
              <w:rPr>
                <w:sz w:val="24"/>
              </w:rPr>
            </w:pPr>
          </w:p>
          <w:p w14:paraId="5B0AD459" w14:textId="77777777" w:rsidR="000F1640" w:rsidRDefault="000F1640" w:rsidP="00AB6187">
            <w:pPr>
              <w:tabs>
                <w:tab w:val="left" w:pos="2745"/>
              </w:tabs>
              <w:rPr>
                <w:sz w:val="24"/>
              </w:rPr>
            </w:pPr>
          </w:p>
          <w:p w14:paraId="281444D0" w14:textId="716C22EB" w:rsidR="000F1640" w:rsidRPr="00AB6187" w:rsidRDefault="000F1640" w:rsidP="00AB6187">
            <w:pPr>
              <w:tabs>
                <w:tab w:val="left" w:pos="2745"/>
              </w:tabs>
              <w:rPr>
                <w:sz w:val="24"/>
              </w:rPr>
            </w:pPr>
          </w:p>
        </w:tc>
      </w:tr>
    </w:tbl>
    <w:p w14:paraId="7DC49F2D" w14:textId="660E8E2E" w:rsidR="00291D1B" w:rsidRPr="00FC6A7E" w:rsidRDefault="00C73469" w:rsidP="00FC6A7E">
      <w:pPr>
        <w:pStyle w:val="ListParagraph"/>
        <w:numPr>
          <w:ilvl w:val="0"/>
          <w:numId w:val="12"/>
        </w:numPr>
        <w:spacing w:before="240" w:after="120" w:line="240" w:lineRule="auto"/>
        <w:rPr>
          <w:b/>
          <w:sz w:val="24"/>
        </w:rPr>
      </w:pPr>
      <w:r w:rsidRPr="00FC6A7E">
        <w:rPr>
          <w:b/>
          <w:i/>
          <w:sz w:val="24"/>
        </w:rPr>
        <w:t xml:space="preserve">Schedule Changes: </w:t>
      </w:r>
      <w:r w:rsidR="00291D1B" w:rsidRPr="00FC6A7E">
        <w:rPr>
          <w:i/>
          <w:sz w:val="24"/>
        </w:rPr>
        <w:t>Indicate any changes to the schedule defined in the current executed agreement</w:t>
      </w:r>
      <w:r w:rsidRPr="00FC6A7E">
        <w:rPr>
          <w:i/>
          <w:sz w:val="24"/>
        </w:rPr>
        <w:t>/amendment</w:t>
      </w:r>
      <w:r w:rsidR="0035607B">
        <w:rPr>
          <w:i/>
          <w:sz w:val="24"/>
        </w:rPr>
        <w:t>.</w:t>
      </w:r>
    </w:p>
    <w:tbl>
      <w:tblPr>
        <w:tblW w:w="51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1315"/>
        <w:gridCol w:w="1252"/>
        <w:gridCol w:w="1250"/>
        <w:gridCol w:w="1252"/>
      </w:tblGrid>
      <w:tr w:rsidR="00291D1B" w:rsidRPr="00E33BC6" w14:paraId="04B88A10" w14:textId="77777777" w:rsidTr="00FC6A7E">
        <w:tc>
          <w:tcPr>
            <w:tcW w:w="2360" w:type="pct"/>
            <w:shd w:val="clear" w:color="auto" w:fill="D9D9D9" w:themeFill="background1" w:themeFillShade="D9"/>
            <w:vAlign w:val="bottom"/>
          </w:tcPr>
          <w:p w14:paraId="7B1B7662" w14:textId="77777777" w:rsidR="00291D1B" w:rsidRPr="00E33BC6" w:rsidRDefault="00291D1B" w:rsidP="00291D1B">
            <w:pPr>
              <w:tabs>
                <w:tab w:val="left" w:pos="720"/>
                <w:tab w:val="left" w:pos="5040"/>
              </w:tabs>
              <w:spacing w:after="0" w:line="240" w:lineRule="auto"/>
              <w:rPr>
                <w:rFonts w:ascii="Garamond" w:hAnsi="Garamond"/>
                <w:b/>
              </w:rPr>
            </w:pPr>
          </w:p>
          <w:p w14:paraId="67998350" w14:textId="77777777" w:rsidR="00291D1B" w:rsidRPr="00E33BC6" w:rsidRDefault="00291D1B" w:rsidP="00291D1B">
            <w:pPr>
              <w:tabs>
                <w:tab w:val="left" w:pos="720"/>
                <w:tab w:val="left" w:pos="5040"/>
              </w:tabs>
              <w:spacing w:after="0" w:line="240" w:lineRule="auto"/>
              <w:rPr>
                <w:rFonts w:ascii="Garamond" w:hAnsi="Garamond"/>
                <w:b/>
              </w:rPr>
            </w:pPr>
            <w:r w:rsidRPr="00E33BC6">
              <w:rPr>
                <w:rFonts w:ascii="Garamond" w:hAnsi="Garamond"/>
                <w:b/>
              </w:rPr>
              <w:t>Phase/Milestone</w:t>
            </w:r>
          </w:p>
        </w:tc>
        <w:tc>
          <w:tcPr>
            <w:tcW w:w="685" w:type="pct"/>
            <w:shd w:val="clear" w:color="auto" w:fill="D9D9D9" w:themeFill="background1" w:themeFillShade="D9"/>
            <w:vAlign w:val="bottom"/>
          </w:tcPr>
          <w:p w14:paraId="074F7BB1" w14:textId="2AD3A1BD" w:rsidR="00291D1B" w:rsidRPr="00E33BC6" w:rsidRDefault="00FC6A7E" w:rsidP="00291D1B">
            <w:pPr>
              <w:tabs>
                <w:tab w:val="left" w:pos="720"/>
                <w:tab w:val="left" w:pos="5040"/>
              </w:tabs>
              <w:spacing w:after="0" w:line="240" w:lineRule="auto"/>
              <w:jc w:val="center"/>
              <w:rPr>
                <w:rFonts w:ascii="Garamond" w:hAnsi="Garamond"/>
                <w:b/>
              </w:rPr>
            </w:pPr>
            <w:r w:rsidRPr="00E33BC6">
              <w:rPr>
                <w:rFonts w:ascii="Garamond" w:hAnsi="Garamond"/>
                <w:b/>
              </w:rPr>
              <w:t>Current</w:t>
            </w:r>
            <w:r w:rsidR="00291D1B" w:rsidRPr="00E33BC6">
              <w:rPr>
                <w:rFonts w:ascii="Garamond" w:hAnsi="Garamond"/>
                <w:b/>
              </w:rPr>
              <w:t xml:space="preserve"> Approved</w:t>
            </w:r>
          </w:p>
          <w:p w14:paraId="0F48F0CC" w14:textId="77777777" w:rsidR="00291D1B" w:rsidRPr="00E33BC6" w:rsidRDefault="00291D1B" w:rsidP="00291D1B">
            <w:pPr>
              <w:tabs>
                <w:tab w:val="left" w:pos="720"/>
                <w:tab w:val="left" w:pos="5040"/>
              </w:tabs>
              <w:spacing w:after="0" w:line="240" w:lineRule="auto"/>
              <w:jc w:val="center"/>
              <w:rPr>
                <w:rFonts w:ascii="Garamond" w:hAnsi="Garamond"/>
                <w:b/>
              </w:rPr>
            </w:pPr>
            <w:r w:rsidRPr="00E33BC6">
              <w:rPr>
                <w:rFonts w:ascii="Garamond" w:hAnsi="Garamond"/>
                <w:b/>
              </w:rPr>
              <w:t>Begin</w:t>
            </w:r>
          </w:p>
          <w:p w14:paraId="7C4A7E20" w14:textId="77777777" w:rsidR="00291D1B" w:rsidRPr="00E33BC6" w:rsidRDefault="00291D1B" w:rsidP="00291D1B">
            <w:pPr>
              <w:tabs>
                <w:tab w:val="left" w:pos="720"/>
                <w:tab w:val="left" w:pos="5040"/>
              </w:tabs>
              <w:spacing w:after="0" w:line="240" w:lineRule="auto"/>
              <w:jc w:val="center"/>
              <w:rPr>
                <w:rFonts w:ascii="Garamond" w:hAnsi="Garamond"/>
                <w:b/>
              </w:rPr>
            </w:pPr>
            <w:r w:rsidRPr="00E33BC6">
              <w:rPr>
                <w:rFonts w:ascii="Garamond" w:hAnsi="Garamond"/>
                <w:b/>
              </w:rPr>
              <w:t>(Mo/Yr)</w:t>
            </w:r>
          </w:p>
        </w:tc>
        <w:tc>
          <w:tcPr>
            <w:tcW w:w="652" w:type="pct"/>
            <w:shd w:val="clear" w:color="auto" w:fill="D9D9D9" w:themeFill="background1" w:themeFillShade="D9"/>
            <w:vAlign w:val="bottom"/>
          </w:tcPr>
          <w:p w14:paraId="50D57E6C" w14:textId="2B80DC79" w:rsidR="00291D1B" w:rsidRPr="00E33BC6" w:rsidRDefault="00FC6A7E" w:rsidP="00291D1B">
            <w:pPr>
              <w:tabs>
                <w:tab w:val="left" w:pos="720"/>
                <w:tab w:val="left" w:pos="5040"/>
              </w:tabs>
              <w:spacing w:after="0" w:line="240" w:lineRule="auto"/>
              <w:jc w:val="center"/>
              <w:rPr>
                <w:rFonts w:ascii="Garamond" w:hAnsi="Garamond"/>
                <w:b/>
              </w:rPr>
            </w:pPr>
            <w:r w:rsidRPr="00E33BC6">
              <w:rPr>
                <w:rFonts w:ascii="Garamond" w:hAnsi="Garamond"/>
                <w:b/>
              </w:rPr>
              <w:t>Current Approved</w:t>
            </w:r>
          </w:p>
          <w:p w14:paraId="295FC52F" w14:textId="77777777" w:rsidR="00291D1B" w:rsidRPr="00E33BC6" w:rsidRDefault="00291D1B" w:rsidP="00291D1B">
            <w:pPr>
              <w:tabs>
                <w:tab w:val="left" w:pos="720"/>
                <w:tab w:val="left" w:pos="5040"/>
              </w:tabs>
              <w:spacing w:after="0" w:line="240" w:lineRule="auto"/>
              <w:jc w:val="center"/>
              <w:rPr>
                <w:rFonts w:ascii="Garamond" w:hAnsi="Garamond"/>
                <w:b/>
              </w:rPr>
            </w:pPr>
            <w:r w:rsidRPr="00E33BC6">
              <w:rPr>
                <w:rFonts w:ascii="Garamond" w:hAnsi="Garamond"/>
                <w:b/>
              </w:rPr>
              <w:t>End</w:t>
            </w:r>
          </w:p>
          <w:p w14:paraId="5A1C6EA5" w14:textId="77777777" w:rsidR="00291D1B" w:rsidRPr="00E33BC6" w:rsidRDefault="00291D1B" w:rsidP="00291D1B">
            <w:pPr>
              <w:tabs>
                <w:tab w:val="left" w:pos="720"/>
                <w:tab w:val="left" w:pos="5040"/>
              </w:tabs>
              <w:spacing w:after="0" w:line="240" w:lineRule="auto"/>
              <w:jc w:val="center"/>
              <w:rPr>
                <w:rFonts w:ascii="Garamond" w:hAnsi="Garamond"/>
                <w:b/>
              </w:rPr>
            </w:pPr>
            <w:r w:rsidRPr="00E33BC6">
              <w:rPr>
                <w:rFonts w:ascii="Garamond" w:hAnsi="Garamond"/>
                <w:b/>
              </w:rPr>
              <w:t>(Mo/Yr)</w:t>
            </w:r>
          </w:p>
        </w:tc>
        <w:tc>
          <w:tcPr>
            <w:tcW w:w="651" w:type="pct"/>
            <w:shd w:val="clear" w:color="auto" w:fill="D9D9D9" w:themeFill="background1" w:themeFillShade="D9"/>
            <w:vAlign w:val="bottom"/>
          </w:tcPr>
          <w:p w14:paraId="313556E9" w14:textId="78762642" w:rsidR="00FC6A7E" w:rsidRPr="00E33BC6" w:rsidRDefault="00FC6A7E" w:rsidP="00291D1B">
            <w:pPr>
              <w:tabs>
                <w:tab w:val="left" w:pos="720"/>
                <w:tab w:val="left" w:pos="5040"/>
              </w:tabs>
              <w:spacing w:after="0" w:line="240" w:lineRule="auto"/>
              <w:jc w:val="center"/>
              <w:rPr>
                <w:rFonts w:ascii="Garamond" w:hAnsi="Garamond"/>
                <w:b/>
              </w:rPr>
            </w:pPr>
          </w:p>
          <w:p w14:paraId="0FCD903A" w14:textId="75AAB6D7" w:rsidR="00291D1B" w:rsidRPr="00E33BC6" w:rsidRDefault="00291D1B" w:rsidP="00291D1B">
            <w:pPr>
              <w:tabs>
                <w:tab w:val="left" w:pos="720"/>
                <w:tab w:val="left" w:pos="5040"/>
              </w:tabs>
              <w:spacing w:after="0" w:line="240" w:lineRule="auto"/>
              <w:jc w:val="center"/>
              <w:rPr>
                <w:rFonts w:ascii="Garamond" w:hAnsi="Garamond"/>
                <w:b/>
              </w:rPr>
            </w:pPr>
            <w:r w:rsidRPr="00E33BC6">
              <w:rPr>
                <w:rFonts w:ascii="Garamond" w:hAnsi="Garamond"/>
                <w:b/>
              </w:rPr>
              <w:t>Revised</w:t>
            </w:r>
          </w:p>
          <w:p w14:paraId="5C22C434" w14:textId="77777777" w:rsidR="00291D1B" w:rsidRPr="00E33BC6" w:rsidRDefault="00291D1B" w:rsidP="00291D1B">
            <w:pPr>
              <w:tabs>
                <w:tab w:val="left" w:pos="720"/>
                <w:tab w:val="left" w:pos="5040"/>
              </w:tabs>
              <w:spacing w:after="0" w:line="240" w:lineRule="auto"/>
              <w:jc w:val="center"/>
              <w:rPr>
                <w:rFonts w:ascii="Garamond" w:hAnsi="Garamond"/>
                <w:b/>
              </w:rPr>
            </w:pPr>
            <w:r w:rsidRPr="00E33BC6">
              <w:rPr>
                <w:rFonts w:ascii="Garamond" w:hAnsi="Garamond"/>
                <w:b/>
              </w:rPr>
              <w:t>Begin</w:t>
            </w:r>
          </w:p>
          <w:p w14:paraId="3CCDF581" w14:textId="77777777" w:rsidR="00291D1B" w:rsidRPr="00E33BC6" w:rsidRDefault="00291D1B" w:rsidP="00291D1B">
            <w:pPr>
              <w:tabs>
                <w:tab w:val="left" w:pos="720"/>
                <w:tab w:val="left" w:pos="5040"/>
              </w:tabs>
              <w:spacing w:after="0" w:line="240" w:lineRule="auto"/>
              <w:jc w:val="center"/>
              <w:rPr>
                <w:rFonts w:ascii="Garamond" w:hAnsi="Garamond"/>
                <w:b/>
              </w:rPr>
            </w:pPr>
            <w:r w:rsidRPr="00E33BC6">
              <w:rPr>
                <w:rFonts w:ascii="Garamond" w:hAnsi="Garamond"/>
                <w:b/>
              </w:rPr>
              <w:t>(Mo/Yr)</w:t>
            </w:r>
          </w:p>
        </w:tc>
        <w:tc>
          <w:tcPr>
            <w:tcW w:w="652" w:type="pct"/>
            <w:shd w:val="clear" w:color="auto" w:fill="D9D9D9" w:themeFill="background1" w:themeFillShade="D9"/>
            <w:vAlign w:val="bottom"/>
          </w:tcPr>
          <w:p w14:paraId="44501DF2" w14:textId="77777777" w:rsidR="00291D1B" w:rsidRPr="00E33BC6" w:rsidRDefault="00291D1B" w:rsidP="00291D1B">
            <w:pPr>
              <w:tabs>
                <w:tab w:val="left" w:pos="720"/>
                <w:tab w:val="left" w:pos="5040"/>
              </w:tabs>
              <w:spacing w:after="0" w:line="240" w:lineRule="auto"/>
              <w:jc w:val="center"/>
              <w:rPr>
                <w:rFonts w:ascii="Garamond" w:hAnsi="Garamond"/>
                <w:b/>
              </w:rPr>
            </w:pPr>
            <w:r w:rsidRPr="00E33BC6">
              <w:rPr>
                <w:rFonts w:ascii="Garamond" w:hAnsi="Garamond"/>
                <w:b/>
              </w:rPr>
              <w:t>Revised</w:t>
            </w:r>
          </w:p>
          <w:p w14:paraId="50999CB6" w14:textId="77777777" w:rsidR="00291D1B" w:rsidRPr="00E33BC6" w:rsidRDefault="00291D1B" w:rsidP="00291D1B">
            <w:pPr>
              <w:tabs>
                <w:tab w:val="left" w:pos="720"/>
                <w:tab w:val="left" w:pos="5040"/>
              </w:tabs>
              <w:spacing w:after="0" w:line="240" w:lineRule="auto"/>
              <w:jc w:val="center"/>
              <w:rPr>
                <w:rFonts w:ascii="Garamond" w:hAnsi="Garamond"/>
                <w:b/>
              </w:rPr>
            </w:pPr>
            <w:r w:rsidRPr="00E33BC6">
              <w:rPr>
                <w:rFonts w:ascii="Garamond" w:hAnsi="Garamond"/>
                <w:b/>
              </w:rPr>
              <w:t>End</w:t>
            </w:r>
          </w:p>
          <w:p w14:paraId="301DDD1E" w14:textId="77777777" w:rsidR="00291D1B" w:rsidRPr="00E33BC6" w:rsidRDefault="00291D1B" w:rsidP="00291D1B">
            <w:pPr>
              <w:tabs>
                <w:tab w:val="left" w:pos="720"/>
                <w:tab w:val="left" w:pos="5040"/>
              </w:tabs>
              <w:spacing w:after="0" w:line="240" w:lineRule="auto"/>
              <w:jc w:val="center"/>
              <w:rPr>
                <w:rFonts w:ascii="Garamond" w:hAnsi="Garamond"/>
                <w:b/>
              </w:rPr>
            </w:pPr>
            <w:r w:rsidRPr="00E33BC6">
              <w:rPr>
                <w:rFonts w:ascii="Garamond" w:hAnsi="Garamond"/>
                <w:b/>
              </w:rPr>
              <w:t>(Mo/Yr)</w:t>
            </w:r>
          </w:p>
        </w:tc>
      </w:tr>
      <w:tr w:rsidR="00291D1B" w:rsidRPr="00E33BC6" w14:paraId="5AD832E5" w14:textId="77777777" w:rsidTr="00FC6A7E">
        <w:trPr>
          <w:trHeight w:hRule="exact" w:val="302"/>
        </w:trPr>
        <w:tc>
          <w:tcPr>
            <w:tcW w:w="2360" w:type="pct"/>
            <w:vAlign w:val="center"/>
          </w:tcPr>
          <w:p w14:paraId="36954A33" w14:textId="77777777" w:rsidR="00291D1B" w:rsidRPr="00E33BC6" w:rsidRDefault="00291D1B" w:rsidP="00913A04">
            <w:pPr>
              <w:tabs>
                <w:tab w:val="left" w:pos="720"/>
                <w:tab w:val="left" w:pos="5040"/>
              </w:tabs>
              <w:rPr>
                <w:rFonts w:ascii="Garamond" w:hAnsi="Garamond"/>
              </w:rPr>
            </w:pPr>
            <w:r w:rsidRPr="00E33BC6">
              <w:rPr>
                <w:rFonts w:ascii="Garamond" w:hAnsi="Garamond"/>
              </w:rPr>
              <w:t>Scoping</w:t>
            </w:r>
          </w:p>
        </w:tc>
        <w:tc>
          <w:tcPr>
            <w:tcW w:w="685" w:type="pct"/>
            <w:shd w:val="clear" w:color="auto" w:fill="F2F2F2" w:themeFill="background1" w:themeFillShade="F2"/>
            <w:vAlign w:val="center"/>
          </w:tcPr>
          <w:p w14:paraId="184C5DD2" w14:textId="77777777" w:rsidR="00291D1B" w:rsidRPr="00E33BC6" w:rsidRDefault="00291D1B" w:rsidP="00913A04">
            <w:pPr>
              <w:tabs>
                <w:tab w:val="left" w:pos="720"/>
                <w:tab w:val="left" w:pos="5040"/>
              </w:tabs>
              <w:jc w:val="center"/>
              <w:rPr>
                <w:rFonts w:ascii="Garamond" w:hAnsi="Garamond"/>
              </w:rPr>
            </w:pPr>
          </w:p>
        </w:tc>
        <w:tc>
          <w:tcPr>
            <w:tcW w:w="652" w:type="pct"/>
            <w:shd w:val="clear" w:color="auto" w:fill="F2F2F2" w:themeFill="background1" w:themeFillShade="F2"/>
            <w:vAlign w:val="center"/>
          </w:tcPr>
          <w:p w14:paraId="44B80C38" w14:textId="77777777" w:rsidR="00291D1B" w:rsidRPr="00E33BC6" w:rsidRDefault="00291D1B" w:rsidP="00913A04">
            <w:pPr>
              <w:tabs>
                <w:tab w:val="left" w:pos="720"/>
                <w:tab w:val="left" w:pos="5040"/>
              </w:tabs>
              <w:jc w:val="center"/>
              <w:rPr>
                <w:rFonts w:ascii="Garamond" w:hAnsi="Garamond"/>
              </w:rPr>
            </w:pPr>
          </w:p>
        </w:tc>
        <w:tc>
          <w:tcPr>
            <w:tcW w:w="651" w:type="pct"/>
          </w:tcPr>
          <w:p w14:paraId="63B98C65" w14:textId="77777777" w:rsidR="00291D1B" w:rsidRPr="00E33BC6" w:rsidRDefault="00291D1B" w:rsidP="00913A04">
            <w:pPr>
              <w:tabs>
                <w:tab w:val="left" w:pos="720"/>
                <w:tab w:val="left" w:pos="5040"/>
              </w:tabs>
              <w:jc w:val="center"/>
              <w:rPr>
                <w:rFonts w:ascii="Garamond" w:hAnsi="Garamond"/>
              </w:rPr>
            </w:pPr>
          </w:p>
        </w:tc>
        <w:tc>
          <w:tcPr>
            <w:tcW w:w="652" w:type="pct"/>
          </w:tcPr>
          <w:p w14:paraId="604BE68A" w14:textId="77777777" w:rsidR="00291D1B" w:rsidRPr="00E33BC6" w:rsidRDefault="00291D1B" w:rsidP="00913A04">
            <w:pPr>
              <w:tabs>
                <w:tab w:val="left" w:pos="720"/>
                <w:tab w:val="left" w:pos="5040"/>
              </w:tabs>
              <w:jc w:val="center"/>
              <w:rPr>
                <w:rFonts w:ascii="Garamond" w:hAnsi="Garamond"/>
              </w:rPr>
            </w:pPr>
          </w:p>
        </w:tc>
      </w:tr>
      <w:tr w:rsidR="00291D1B" w:rsidRPr="00E33BC6" w14:paraId="086E3930" w14:textId="77777777" w:rsidTr="00FC6A7E">
        <w:trPr>
          <w:trHeight w:hRule="exact" w:val="302"/>
        </w:trPr>
        <w:tc>
          <w:tcPr>
            <w:tcW w:w="2360" w:type="pct"/>
            <w:vAlign w:val="center"/>
          </w:tcPr>
          <w:p w14:paraId="33255136" w14:textId="77777777" w:rsidR="00291D1B" w:rsidRPr="00E33BC6" w:rsidRDefault="00291D1B" w:rsidP="00913A04">
            <w:pPr>
              <w:tabs>
                <w:tab w:val="left" w:pos="720"/>
                <w:tab w:val="left" w:pos="5040"/>
              </w:tabs>
              <w:rPr>
                <w:rFonts w:ascii="Garamond" w:hAnsi="Garamond"/>
              </w:rPr>
            </w:pPr>
            <w:r w:rsidRPr="00E33BC6">
              <w:rPr>
                <w:rFonts w:ascii="Garamond" w:hAnsi="Garamond"/>
              </w:rPr>
              <w:t>Preliminary Engineering/Environmental Studies</w:t>
            </w:r>
          </w:p>
        </w:tc>
        <w:tc>
          <w:tcPr>
            <w:tcW w:w="685" w:type="pct"/>
            <w:shd w:val="clear" w:color="auto" w:fill="F2F2F2" w:themeFill="background1" w:themeFillShade="F2"/>
            <w:vAlign w:val="center"/>
          </w:tcPr>
          <w:p w14:paraId="39A94C2D" w14:textId="77777777" w:rsidR="00291D1B" w:rsidRPr="00E33BC6" w:rsidRDefault="00291D1B" w:rsidP="00913A04">
            <w:pPr>
              <w:tabs>
                <w:tab w:val="left" w:pos="720"/>
                <w:tab w:val="left" w:pos="5040"/>
              </w:tabs>
              <w:jc w:val="center"/>
              <w:rPr>
                <w:rFonts w:ascii="Garamond" w:hAnsi="Garamond"/>
              </w:rPr>
            </w:pPr>
          </w:p>
        </w:tc>
        <w:tc>
          <w:tcPr>
            <w:tcW w:w="652" w:type="pct"/>
            <w:shd w:val="clear" w:color="auto" w:fill="F2F2F2" w:themeFill="background1" w:themeFillShade="F2"/>
            <w:vAlign w:val="center"/>
          </w:tcPr>
          <w:p w14:paraId="2EDC1FBC" w14:textId="77777777" w:rsidR="00291D1B" w:rsidRPr="00E33BC6" w:rsidRDefault="00291D1B" w:rsidP="00913A04">
            <w:pPr>
              <w:tabs>
                <w:tab w:val="left" w:pos="720"/>
                <w:tab w:val="left" w:pos="5040"/>
              </w:tabs>
              <w:jc w:val="center"/>
              <w:rPr>
                <w:rFonts w:ascii="Garamond" w:hAnsi="Garamond"/>
              </w:rPr>
            </w:pPr>
          </w:p>
        </w:tc>
        <w:tc>
          <w:tcPr>
            <w:tcW w:w="651" w:type="pct"/>
          </w:tcPr>
          <w:p w14:paraId="4DBA2A6A" w14:textId="77777777" w:rsidR="00291D1B" w:rsidRPr="00E33BC6" w:rsidRDefault="00291D1B" w:rsidP="00913A04">
            <w:pPr>
              <w:tabs>
                <w:tab w:val="left" w:pos="720"/>
                <w:tab w:val="left" w:pos="5040"/>
              </w:tabs>
              <w:jc w:val="center"/>
              <w:rPr>
                <w:rFonts w:ascii="Garamond" w:hAnsi="Garamond"/>
              </w:rPr>
            </w:pPr>
          </w:p>
        </w:tc>
        <w:tc>
          <w:tcPr>
            <w:tcW w:w="652" w:type="pct"/>
          </w:tcPr>
          <w:p w14:paraId="79FA0A68" w14:textId="77777777" w:rsidR="00291D1B" w:rsidRPr="00E33BC6" w:rsidRDefault="00291D1B" w:rsidP="00913A04">
            <w:pPr>
              <w:tabs>
                <w:tab w:val="left" w:pos="720"/>
                <w:tab w:val="left" w:pos="5040"/>
              </w:tabs>
              <w:jc w:val="center"/>
              <w:rPr>
                <w:rFonts w:ascii="Garamond" w:hAnsi="Garamond"/>
              </w:rPr>
            </w:pPr>
          </w:p>
        </w:tc>
      </w:tr>
      <w:tr w:rsidR="00291D1B" w:rsidRPr="00E33BC6" w14:paraId="6BB1853B" w14:textId="77777777" w:rsidTr="00FC6A7E">
        <w:trPr>
          <w:trHeight w:hRule="exact" w:val="302"/>
        </w:trPr>
        <w:tc>
          <w:tcPr>
            <w:tcW w:w="2360" w:type="pct"/>
            <w:vAlign w:val="center"/>
          </w:tcPr>
          <w:p w14:paraId="07948E3A" w14:textId="77777777" w:rsidR="00291D1B" w:rsidRPr="00E33BC6" w:rsidRDefault="00291D1B" w:rsidP="00913A04">
            <w:pPr>
              <w:tabs>
                <w:tab w:val="left" w:pos="720"/>
                <w:tab w:val="left" w:pos="5040"/>
              </w:tabs>
              <w:jc w:val="right"/>
              <w:rPr>
                <w:rFonts w:ascii="Garamond" w:hAnsi="Garamond"/>
              </w:rPr>
            </w:pPr>
            <w:r w:rsidRPr="00E33BC6">
              <w:rPr>
                <w:rFonts w:ascii="Garamond" w:hAnsi="Garamond"/>
              </w:rPr>
              <w:t>CEQA Approval</w:t>
            </w:r>
          </w:p>
        </w:tc>
        <w:tc>
          <w:tcPr>
            <w:tcW w:w="685" w:type="pct"/>
            <w:shd w:val="clear" w:color="auto" w:fill="F2F2F2" w:themeFill="background1" w:themeFillShade="F2"/>
            <w:vAlign w:val="center"/>
          </w:tcPr>
          <w:p w14:paraId="69210BDA" w14:textId="77777777" w:rsidR="00291D1B" w:rsidRPr="00E33BC6" w:rsidRDefault="00291D1B" w:rsidP="00913A04">
            <w:pPr>
              <w:tabs>
                <w:tab w:val="left" w:pos="720"/>
                <w:tab w:val="left" w:pos="5040"/>
              </w:tabs>
              <w:jc w:val="center"/>
              <w:rPr>
                <w:rFonts w:ascii="Garamond" w:hAnsi="Garamond"/>
              </w:rPr>
            </w:pPr>
          </w:p>
        </w:tc>
        <w:tc>
          <w:tcPr>
            <w:tcW w:w="652" w:type="pct"/>
            <w:shd w:val="clear" w:color="auto" w:fill="F2F2F2" w:themeFill="background1" w:themeFillShade="F2"/>
            <w:vAlign w:val="center"/>
          </w:tcPr>
          <w:p w14:paraId="33D0A0A8" w14:textId="77777777" w:rsidR="00291D1B" w:rsidRPr="00E33BC6" w:rsidRDefault="00291D1B" w:rsidP="00913A04">
            <w:pPr>
              <w:jc w:val="center"/>
              <w:rPr>
                <w:rFonts w:ascii="Garamond" w:hAnsi="Garamond"/>
              </w:rPr>
            </w:pPr>
          </w:p>
        </w:tc>
        <w:tc>
          <w:tcPr>
            <w:tcW w:w="651" w:type="pct"/>
          </w:tcPr>
          <w:p w14:paraId="65B02D89" w14:textId="77777777" w:rsidR="00291D1B" w:rsidRPr="00E33BC6" w:rsidRDefault="00291D1B" w:rsidP="00913A04">
            <w:pPr>
              <w:jc w:val="center"/>
              <w:rPr>
                <w:rFonts w:ascii="Garamond" w:hAnsi="Garamond"/>
              </w:rPr>
            </w:pPr>
          </w:p>
        </w:tc>
        <w:tc>
          <w:tcPr>
            <w:tcW w:w="652" w:type="pct"/>
          </w:tcPr>
          <w:p w14:paraId="32CFDF2D" w14:textId="77777777" w:rsidR="00291D1B" w:rsidRPr="00E33BC6" w:rsidRDefault="00291D1B" w:rsidP="00913A04">
            <w:pPr>
              <w:jc w:val="center"/>
              <w:rPr>
                <w:rFonts w:ascii="Garamond" w:hAnsi="Garamond"/>
              </w:rPr>
            </w:pPr>
          </w:p>
        </w:tc>
      </w:tr>
      <w:tr w:rsidR="00291D1B" w:rsidRPr="00E33BC6" w14:paraId="06131A0D" w14:textId="77777777" w:rsidTr="00FC6A7E">
        <w:trPr>
          <w:trHeight w:hRule="exact" w:val="302"/>
        </w:trPr>
        <w:tc>
          <w:tcPr>
            <w:tcW w:w="2360" w:type="pct"/>
            <w:vAlign w:val="center"/>
          </w:tcPr>
          <w:p w14:paraId="14511801" w14:textId="77777777" w:rsidR="00291D1B" w:rsidRPr="00E33BC6" w:rsidRDefault="00291D1B" w:rsidP="00913A04">
            <w:pPr>
              <w:tabs>
                <w:tab w:val="left" w:pos="720"/>
                <w:tab w:val="left" w:pos="5040"/>
              </w:tabs>
              <w:jc w:val="right"/>
              <w:rPr>
                <w:rFonts w:ascii="Garamond" w:hAnsi="Garamond"/>
              </w:rPr>
            </w:pPr>
            <w:r w:rsidRPr="00E33BC6">
              <w:rPr>
                <w:rFonts w:ascii="Garamond" w:hAnsi="Garamond"/>
              </w:rPr>
              <w:t>NEPA Approval</w:t>
            </w:r>
          </w:p>
        </w:tc>
        <w:tc>
          <w:tcPr>
            <w:tcW w:w="685" w:type="pct"/>
            <w:shd w:val="clear" w:color="auto" w:fill="F2F2F2" w:themeFill="background1" w:themeFillShade="F2"/>
            <w:vAlign w:val="center"/>
          </w:tcPr>
          <w:p w14:paraId="0612A3AD" w14:textId="77777777" w:rsidR="00291D1B" w:rsidRPr="00E33BC6" w:rsidRDefault="00291D1B" w:rsidP="00913A04">
            <w:pPr>
              <w:tabs>
                <w:tab w:val="left" w:pos="720"/>
                <w:tab w:val="left" w:pos="5040"/>
              </w:tabs>
              <w:jc w:val="center"/>
              <w:rPr>
                <w:rFonts w:ascii="Garamond" w:hAnsi="Garamond"/>
              </w:rPr>
            </w:pPr>
          </w:p>
        </w:tc>
        <w:tc>
          <w:tcPr>
            <w:tcW w:w="652" w:type="pct"/>
            <w:shd w:val="clear" w:color="auto" w:fill="F2F2F2" w:themeFill="background1" w:themeFillShade="F2"/>
            <w:vAlign w:val="center"/>
          </w:tcPr>
          <w:p w14:paraId="141DD800" w14:textId="77777777" w:rsidR="00291D1B" w:rsidRPr="00E33BC6" w:rsidRDefault="00291D1B" w:rsidP="00913A04">
            <w:pPr>
              <w:jc w:val="center"/>
              <w:rPr>
                <w:rFonts w:ascii="Garamond" w:hAnsi="Garamond"/>
              </w:rPr>
            </w:pPr>
          </w:p>
        </w:tc>
        <w:tc>
          <w:tcPr>
            <w:tcW w:w="651" w:type="pct"/>
          </w:tcPr>
          <w:p w14:paraId="57F43BA9" w14:textId="77777777" w:rsidR="00291D1B" w:rsidRPr="00E33BC6" w:rsidRDefault="00291D1B" w:rsidP="00913A04">
            <w:pPr>
              <w:jc w:val="center"/>
              <w:rPr>
                <w:rFonts w:ascii="Garamond" w:hAnsi="Garamond"/>
              </w:rPr>
            </w:pPr>
          </w:p>
        </w:tc>
        <w:tc>
          <w:tcPr>
            <w:tcW w:w="652" w:type="pct"/>
          </w:tcPr>
          <w:p w14:paraId="4FA19D0F" w14:textId="77777777" w:rsidR="00291D1B" w:rsidRPr="00E33BC6" w:rsidRDefault="00291D1B" w:rsidP="00913A04">
            <w:pPr>
              <w:jc w:val="center"/>
              <w:rPr>
                <w:rFonts w:ascii="Garamond" w:hAnsi="Garamond"/>
              </w:rPr>
            </w:pPr>
          </w:p>
        </w:tc>
      </w:tr>
      <w:tr w:rsidR="00291D1B" w:rsidRPr="00E33BC6" w14:paraId="3514F07C" w14:textId="77777777" w:rsidTr="00FC6A7E">
        <w:trPr>
          <w:trHeight w:hRule="exact" w:val="302"/>
        </w:trPr>
        <w:tc>
          <w:tcPr>
            <w:tcW w:w="2360" w:type="pct"/>
            <w:vAlign w:val="center"/>
          </w:tcPr>
          <w:p w14:paraId="25DB10C8" w14:textId="77777777" w:rsidR="00291D1B" w:rsidRPr="00E33BC6" w:rsidRDefault="00291D1B" w:rsidP="00913A04">
            <w:pPr>
              <w:tabs>
                <w:tab w:val="left" w:pos="720"/>
                <w:tab w:val="left" w:pos="5040"/>
              </w:tabs>
              <w:rPr>
                <w:rFonts w:ascii="Garamond" w:hAnsi="Garamond"/>
              </w:rPr>
            </w:pPr>
            <w:r w:rsidRPr="00E33BC6">
              <w:rPr>
                <w:rFonts w:ascii="Garamond" w:hAnsi="Garamond"/>
              </w:rPr>
              <w:t>Final Design (Plans, Specifications and Estimate (PS&amp;E))</w:t>
            </w:r>
          </w:p>
        </w:tc>
        <w:tc>
          <w:tcPr>
            <w:tcW w:w="685" w:type="pct"/>
            <w:shd w:val="clear" w:color="auto" w:fill="F2F2F2" w:themeFill="background1" w:themeFillShade="F2"/>
            <w:vAlign w:val="center"/>
          </w:tcPr>
          <w:p w14:paraId="601F9B00" w14:textId="77777777" w:rsidR="00291D1B" w:rsidRPr="00E33BC6" w:rsidRDefault="00291D1B" w:rsidP="00913A04">
            <w:pPr>
              <w:jc w:val="center"/>
              <w:rPr>
                <w:rFonts w:ascii="Garamond" w:hAnsi="Garamond"/>
              </w:rPr>
            </w:pPr>
          </w:p>
        </w:tc>
        <w:tc>
          <w:tcPr>
            <w:tcW w:w="652" w:type="pct"/>
            <w:shd w:val="clear" w:color="auto" w:fill="F2F2F2" w:themeFill="background1" w:themeFillShade="F2"/>
            <w:vAlign w:val="center"/>
          </w:tcPr>
          <w:p w14:paraId="378A40BE" w14:textId="77777777" w:rsidR="00291D1B" w:rsidRPr="00E33BC6" w:rsidRDefault="00291D1B" w:rsidP="00913A04">
            <w:pPr>
              <w:jc w:val="center"/>
              <w:rPr>
                <w:rFonts w:ascii="Garamond" w:hAnsi="Garamond"/>
              </w:rPr>
            </w:pPr>
          </w:p>
        </w:tc>
        <w:tc>
          <w:tcPr>
            <w:tcW w:w="651" w:type="pct"/>
          </w:tcPr>
          <w:p w14:paraId="4DE28886" w14:textId="77777777" w:rsidR="00291D1B" w:rsidRPr="00E33BC6" w:rsidRDefault="00291D1B" w:rsidP="00913A04">
            <w:pPr>
              <w:jc w:val="center"/>
              <w:rPr>
                <w:rFonts w:ascii="Garamond" w:hAnsi="Garamond"/>
              </w:rPr>
            </w:pPr>
          </w:p>
        </w:tc>
        <w:tc>
          <w:tcPr>
            <w:tcW w:w="652" w:type="pct"/>
          </w:tcPr>
          <w:p w14:paraId="069C4BCF" w14:textId="77777777" w:rsidR="00291D1B" w:rsidRPr="00E33BC6" w:rsidRDefault="00291D1B" w:rsidP="00913A04">
            <w:pPr>
              <w:jc w:val="center"/>
              <w:rPr>
                <w:rFonts w:ascii="Garamond" w:hAnsi="Garamond"/>
              </w:rPr>
            </w:pPr>
          </w:p>
        </w:tc>
      </w:tr>
      <w:tr w:rsidR="00291D1B" w:rsidRPr="00E33BC6" w14:paraId="48810997" w14:textId="77777777" w:rsidTr="00FC6A7E">
        <w:trPr>
          <w:trHeight w:hRule="exact" w:val="302"/>
        </w:trPr>
        <w:tc>
          <w:tcPr>
            <w:tcW w:w="2360" w:type="pct"/>
            <w:vAlign w:val="center"/>
          </w:tcPr>
          <w:p w14:paraId="7F5A85EE" w14:textId="77777777" w:rsidR="00291D1B" w:rsidRPr="00E33BC6" w:rsidRDefault="00291D1B" w:rsidP="00913A04">
            <w:pPr>
              <w:tabs>
                <w:tab w:val="left" w:pos="720"/>
                <w:tab w:val="left" w:pos="5040"/>
              </w:tabs>
              <w:rPr>
                <w:rFonts w:ascii="Garamond" w:hAnsi="Garamond"/>
              </w:rPr>
            </w:pPr>
            <w:r w:rsidRPr="00E33BC6">
              <w:rPr>
                <w:rFonts w:ascii="Garamond" w:hAnsi="Garamond"/>
              </w:rPr>
              <w:t xml:space="preserve">Right-of-Way Acquisition </w:t>
            </w:r>
          </w:p>
        </w:tc>
        <w:tc>
          <w:tcPr>
            <w:tcW w:w="685" w:type="pct"/>
            <w:shd w:val="clear" w:color="auto" w:fill="F2F2F2" w:themeFill="background1" w:themeFillShade="F2"/>
            <w:vAlign w:val="center"/>
          </w:tcPr>
          <w:p w14:paraId="4ED10734" w14:textId="77777777" w:rsidR="00291D1B" w:rsidRPr="00E33BC6" w:rsidRDefault="00291D1B" w:rsidP="00913A04">
            <w:pPr>
              <w:jc w:val="center"/>
              <w:rPr>
                <w:rFonts w:ascii="Garamond" w:hAnsi="Garamond"/>
              </w:rPr>
            </w:pPr>
          </w:p>
        </w:tc>
        <w:tc>
          <w:tcPr>
            <w:tcW w:w="652" w:type="pct"/>
            <w:shd w:val="clear" w:color="auto" w:fill="F2F2F2" w:themeFill="background1" w:themeFillShade="F2"/>
            <w:vAlign w:val="center"/>
          </w:tcPr>
          <w:p w14:paraId="440E2697" w14:textId="77777777" w:rsidR="00291D1B" w:rsidRPr="00E33BC6" w:rsidRDefault="00291D1B" w:rsidP="00913A04">
            <w:pPr>
              <w:jc w:val="center"/>
              <w:rPr>
                <w:rFonts w:ascii="Garamond" w:hAnsi="Garamond"/>
              </w:rPr>
            </w:pPr>
          </w:p>
        </w:tc>
        <w:tc>
          <w:tcPr>
            <w:tcW w:w="651" w:type="pct"/>
          </w:tcPr>
          <w:p w14:paraId="6DEB3A61" w14:textId="77777777" w:rsidR="00291D1B" w:rsidRPr="00E33BC6" w:rsidRDefault="00291D1B" w:rsidP="00913A04">
            <w:pPr>
              <w:jc w:val="center"/>
              <w:rPr>
                <w:rFonts w:ascii="Garamond" w:hAnsi="Garamond"/>
              </w:rPr>
            </w:pPr>
          </w:p>
        </w:tc>
        <w:tc>
          <w:tcPr>
            <w:tcW w:w="652" w:type="pct"/>
          </w:tcPr>
          <w:p w14:paraId="742B9F09" w14:textId="77777777" w:rsidR="00291D1B" w:rsidRPr="00E33BC6" w:rsidRDefault="00291D1B" w:rsidP="00913A04">
            <w:pPr>
              <w:jc w:val="center"/>
              <w:rPr>
                <w:rFonts w:ascii="Garamond" w:hAnsi="Garamond"/>
              </w:rPr>
            </w:pPr>
          </w:p>
        </w:tc>
      </w:tr>
      <w:tr w:rsidR="00291D1B" w:rsidRPr="00E33BC6" w14:paraId="7E673C0B" w14:textId="77777777" w:rsidTr="00FC6A7E">
        <w:trPr>
          <w:trHeight w:hRule="exact" w:val="302"/>
        </w:trPr>
        <w:tc>
          <w:tcPr>
            <w:tcW w:w="2360" w:type="pct"/>
            <w:vAlign w:val="center"/>
          </w:tcPr>
          <w:p w14:paraId="1959C04C" w14:textId="77777777" w:rsidR="00291D1B" w:rsidRPr="00E33BC6" w:rsidRDefault="00291D1B" w:rsidP="00913A04">
            <w:pPr>
              <w:tabs>
                <w:tab w:val="left" w:pos="720"/>
                <w:tab w:val="left" w:pos="5040"/>
              </w:tabs>
              <w:jc w:val="right"/>
              <w:rPr>
                <w:rFonts w:ascii="Garamond" w:hAnsi="Garamond"/>
              </w:rPr>
            </w:pPr>
            <w:r w:rsidRPr="00E33BC6">
              <w:rPr>
                <w:rFonts w:ascii="Garamond" w:hAnsi="Garamond"/>
              </w:rPr>
              <w:t>Right of Way Certification</w:t>
            </w:r>
          </w:p>
        </w:tc>
        <w:tc>
          <w:tcPr>
            <w:tcW w:w="685" w:type="pct"/>
            <w:tcBorders>
              <w:bottom w:val="single" w:sz="4" w:space="0" w:color="auto"/>
            </w:tcBorders>
            <w:shd w:val="clear" w:color="auto" w:fill="F2F2F2" w:themeFill="background1" w:themeFillShade="F2"/>
            <w:vAlign w:val="center"/>
          </w:tcPr>
          <w:p w14:paraId="2332E04E" w14:textId="77777777" w:rsidR="00291D1B" w:rsidRPr="00E33BC6" w:rsidRDefault="00291D1B" w:rsidP="00913A04">
            <w:pPr>
              <w:tabs>
                <w:tab w:val="left" w:pos="720"/>
                <w:tab w:val="left" w:pos="5040"/>
              </w:tabs>
              <w:jc w:val="center"/>
              <w:rPr>
                <w:rFonts w:ascii="Garamond" w:hAnsi="Garamond"/>
              </w:rPr>
            </w:pPr>
          </w:p>
        </w:tc>
        <w:tc>
          <w:tcPr>
            <w:tcW w:w="652" w:type="pct"/>
            <w:tcBorders>
              <w:bottom w:val="single" w:sz="4" w:space="0" w:color="auto"/>
            </w:tcBorders>
            <w:shd w:val="clear" w:color="auto" w:fill="F2F2F2" w:themeFill="background1" w:themeFillShade="F2"/>
            <w:vAlign w:val="center"/>
          </w:tcPr>
          <w:p w14:paraId="71D3C8C1" w14:textId="77777777" w:rsidR="00291D1B" w:rsidRPr="00E33BC6" w:rsidRDefault="00291D1B" w:rsidP="00913A04">
            <w:pPr>
              <w:tabs>
                <w:tab w:val="left" w:pos="720"/>
                <w:tab w:val="left" w:pos="5040"/>
              </w:tabs>
              <w:jc w:val="center"/>
              <w:rPr>
                <w:rFonts w:ascii="Garamond" w:hAnsi="Garamond"/>
              </w:rPr>
            </w:pPr>
          </w:p>
        </w:tc>
        <w:tc>
          <w:tcPr>
            <w:tcW w:w="651" w:type="pct"/>
            <w:tcBorders>
              <w:bottom w:val="single" w:sz="4" w:space="0" w:color="auto"/>
            </w:tcBorders>
          </w:tcPr>
          <w:p w14:paraId="64C98BB2" w14:textId="77777777" w:rsidR="00291D1B" w:rsidRPr="00E33BC6" w:rsidRDefault="00291D1B" w:rsidP="00913A04">
            <w:pPr>
              <w:tabs>
                <w:tab w:val="left" w:pos="720"/>
                <w:tab w:val="left" w:pos="5040"/>
              </w:tabs>
              <w:jc w:val="center"/>
              <w:rPr>
                <w:rFonts w:ascii="Garamond" w:hAnsi="Garamond"/>
              </w:rPr>
            </w:pPr>
          </w:p>
        </w:tc>
        <w:tc>
          <w:tcPr>
            <w:tcW w:w="652" w:type="pct"/>
            <w:tcBorders>
              <w:bottom w:val="single" w:sz="4" w:space="0" w:color="auto"/>
            </w:tcBorders>
          </w:tcPr>
          <w:p w14:paraId="230127F9" w14:textId="77777777" w:rsidR="00291D1B" w:rsidRPr="00E33BC6" w:rsidRDefault="00291D1B" w:rsidP="00913A04">
            <w:pPr>
              <w:tabs>
                <w:tab w:val="left" w:pos="720"/>
                <w:tab w:val="left" w:pos="5040"/>
              </w:tabs>
              <w:jc w:val="center"/>
              <w:rPr>
                <w:rFonts w:ascii="Garamond" w:hAnsi="Garamond"/>
              </w:rPr>
            </w:pPr>
          </w:p>
        </w:tc>
      </w:tr>
      <w:tr w:rsidR="00291D1B" w:rsidRPr="00E33BC6" w14:paraId="5A03FFFC" w14:textId="77777777" w:rsidTr="00FC6A7E">
        <w:trPr>
          <w:trHeight w:hRule="exact" w:val="302"/>
        </w:trPr>
        <w:tc>
          <w:tcPr>
            <w:tcW w:w="2360" w:type="pct"/>
            <w:vAlign w:val="center"/>
          </w:tcPr>
          <w:p w14:paraId="597761DD" w14:textId="77777777" w:rsidR="00291D1B" w:rsidRPr="00E33BC6" w:rsidRDefault="00291D1B" w:rsidP="00913A04">
            <w:pPr>
              <w:tabs>
                <w:tab w:val="left" w:pos="720"/>
                <w:tab w:val="left" w:pos="5040"/>
              </w:tabs>
              <w:rPr>
                <w:rFonts w:ascii="Garamond" w:hAnsi="Garamond"/>
              </w:rPr>
            </w:pPr>
            <w:r w:rsidRPr="00E33BC6">
              <w:rPr>
                <w:rFonts w:ascii="Garamond" w:hAnsi="Garamond"/>
              </w:rPr>
              <w:t>Construction</w:t>
            </w:r>
          </w:p>
        </w:tc>
        <w:tc>
          <w:tcPr>
            <w:tcW w:w="685" w:type="pct"/>
            <w:shd w:val="thinDiagCross" w:color="auto" w:fill="auto"/>
            <w:vAlign w:val="center"/>
          </w:tcPr>
          <w:p w14:paraId="53F23C77" w14:textId="77777777" w:rsidR="00291D1B" w:rsidRPr="00E33BC6" w:rsidRDefault="00291D1B" w:rsidP="00913A04">
            <w:pPr>
              <w:tabs>
                <w:tab w:val="left" w:pos="720"/>
                <w:tab w:val="left" w:pos="5040"/>
              </w:tabs>
              <w:jc w:val="center"/>
              <w:rPr>
                <w:rFonts w:ascii="Garamond" w:hAnsi="Garamond"/>
              </w:rPr>
            </w:pPr>
          </w:p>
        </w:tc>
        <w:tc>
          <w:tcPr>
            <w:tcW w:w="652" w:type="pct"/>
            <w:shd w:val="thinDiagCross" w:color="auto" w:fill="auto"/>
            <w:vAlign w:val="center"/>
          </w:tcPr>
          <w:p w14:paraId="0F0691A0" w14:textId="77777777" w:rsidR="00291D1B" w:rsidRPr="00E33BC6" w:rsidRDefault="00291D1B" w:rsidP="00913A04">
            <w:pPr>
              <w:tabs>
                <w:tab w:val="left" w:pos="720"/>
                <w:tab w:val="left" w:pos="5040"/>
              </w:tabs>
              <w:jc w:val="center"/>
              <w:rPr>
                <w:rFonts w:ascii="Garamond" w:hAnsi="Garamond"/>
              </w:rPr>
            </w:pPr>
          </w:p>
        </w:tc>
        <w:tc>
          <w:tcPr>
            <w:tcW w:w="651" w:type="pct"/>
            <w:shd w:val="thinDiagCross" w:color="auto" w:fill="auto"/>
          </w:tcPr>
          <w:p w14:paraId="0A0D6C4A" w14:textId="77777777" w:rsidR="00291D1B" w:rsidRPr="00E33BC6" w:rsidRDefault="00291D1B" w:rsidP="00913A04">
            <w:pPr>
              <w:tabs>
                <w:tab w:val="left" w:pos="720"/>
                <w:tab w:val="left" w:pos="5040"/>
              </w:tabs>
              <w:jc w:val="center"/>
              <w:rPr>
                <w:rFonts w:ascii="Garamond" w:hAnsi="Garamond"/>
              </w:rPr>
            </w:pPr>
          </w:p>
        </w:tc>
        <w:tc>
          <w:tcPr>
            <w:tcW w:w="652" w:type="pct"/>
            <w:shd w:val="thinDiagCross" w:color="auto" w:fill="auto"/>
          </w:tcPr>
          <w:p w14:paraId="3FFFF919" w14:textId="77777777" w:rsidR="00291D1B" w:rsidRPr="00E33BC6" w:rsidRDefault="00291D1B" w:rsidP="00913A04">
            <w:pPr>
              <w:tabs>
                <w:tab w:val="left" w:pos="720"/>
                <w:tab w:val="left" w:pos="5040"/>
              </w:tabs>
              <w:jc w:val="center"/>
              <w:rPr>
                <w:rFonts w:ascii="Garamond" w:hAnsi="Garamond"/>
              </w:rPr>
            </w:pPr>
          </w:p>
        </w:tc>
      </w:tr>
      <w:tr w:rsidR="00FC6A7E" w:rsidRPr="00E33BC6" w14:paraId="206802CE" w14:textId="77777777" w:rsidTr="00FC6A7E">
        <w:trPr>
          <w:trHeight w:hRule="exact" w:val="302"/>
        </w:trPr>
        <w:tc>
          <w:tcPr>
            <w:tcW w:w="2360" w:type="pct"/>
            <w:vAlign w:val="center"/>
          </w:tcPr>
          <w:p w14:paraId="76CA370D" w14:textId="58B746E3" w:rsidR="00FC6A7E" w:rsidRPr="00E33BC6" w:rsidRDefault="00FC6A7E" w:rsidP="00FC6A7E">
            <w:pPr>
              <w:tabs>
                <w:tab w:val="left" w:pos="720"/>
                <w:tab w:val="left" w:pos="5040"/>
              </w:tabs>
              <w:ind w:left="720"/>
              <w:rPr>
                <w:rFonts w:ascii="Garamond" w:hAnsi="Garamond"/>
                <w:sz w:val="20"/>
              </w:rPr>
            </w:pPr>
            <w:r w:rsidRPr="00E33BC6">
              <w:rPr>
                <w:rFonts w:ascii="Garamond" w:hAnsi="Garamond"/>
                <w:sz w:val="20"/>
              </w:rPr>
              <w:t>Release Request for Proposal</w:t>
            </w:r>
          </w:p>
        </w:tc>
        <w:tc>
          <w:tcPr>
            <w:tcW w:w="685" w:type="pct"/>
            <w:shd w:val="clear" w:color="auto" w:fill="F2F2F2" w:themeFill="background1" w:themeFillShade="F2"/>
            <w:vAlign w:val="center"/>
          </w:tcPr>
          <w:p w14:paraId="46AEDF64" w14:textId="77777777" w:rsidR="00FC6A7E" w:rsidRPr="00E33BC6" w:rsidRDefault="00FC6A7E" w:rsidP="00FC6A7E">
            <w:pPr>
              <w:tabs>
                <w:tab w:val="left" w:pos="720"/>
                <w:tab w:val="left" w:pos="5040"/>
              </w:tabs>
              <w:jc w:val="center"/>
              <w:rPr>
                <w:rFonts w:ascii="Garamond" w:hAnsi="Garamond"/>
              </w:rPr>
            </w:pPr>
          </w:p>
        </w:tc>
        <w:tc>
          <w:tcPr>
            <w:tcW w:w="652" w:type="pct"/>
            <w:shd w:val="clear" w:color="auto" w:fill="F2F2F2" w:themeFill="background1" w:themeFillShade="F2"/>
            <w:vAlign w:val="center"/>
          </w:tcPr>
          <w:p w14:paraId="3DBCC7EF" w14:textId="77777777" w:rsidR="00FC6A7E" w:rsidRPr="00E33BC6" w:rsidRDefault="00FC6A7E" w:rsidP="00FC6A7E">
            <w:pPr>
              <w:tabs>
                <w:tab w:val="left" w:pos="720"/>
                <w:tab w:val="left" w:pos="5040"/>
              </w:tabs>
              <w:jc w:val="center"/>
              <w:rPr>
                <w:rFonts w:ascii="Garamond" w:hAnsi="Garamond"/>
              </w:rPr>
            </w:pPr>
          </w:p>
        </w:tc>
        <w:tc>
          <w:tcPr>
            <w:tcW w:w="651" w:type="pct"/>
          </w:tcPr>
          <w:p w14:paraId="0E4EF60B" w14:textId="77777777" w:rsidR="00FC6A7E" w:rsidRPr="00E33BC6" w:rsidRDefault="00FC6A7E" w:rsidP="00FC6A7E">
            <w:pPr>
              <w:tabs>
                <w:tab w:val="left" w:pos="720"/>
                <w:tab w:val="left" w:pos="5040"/>
              </w:tabs>
              <w:jc w:val="center"/>
              <w:rPr>
                <w:rFonts w:ascii="Garamond" w:hAnsi="Garamond"/>
              </w:rPr>
            </w:pPr>
          </w:p>
        </w:tc>
        <w:tc>
          <w:tcPr>
            <w:tcW w:w="652" w:type="pct"/>
          </w:tcPr>
          <w:p w14:paraId="0641ABC9" w14:textId="77777777" w:rsidR="00FC6A7E" w:rsidRPr="00E33BC6" w:rsidRDefault="00FC6A7E" w:rsidP="00FC6A7E">
            <w:pPr>
              <w:tabs>
                <w:tab w:val="left" w:pos="720"/>
                <w:tab w:val="left" w:pos="5040"/>
              </w:tabs>
              <w:jc w:val="center"/>
              <w:rPr>
                <w:rFonts w:ascii="Garamond" w:hAnsi="Garamond"/>
              </w:rPr>
            </w:pPr>
          </w:p>
        </w:tc>
      </w:tr>
      <w:tr w:rsidR="00FC6A7E" w:rsidRPr="00E33BC6" w14:paraId="369157FF" w14:textId="77777777" w:rsidTr="00FC6A7E">
        <w:trPr>
          <w:trHeight w:hRule="exact" w:val="302"/>
        </w:trPr>
        <w:tc>
          <w:tcPr>
            <w:tcW w:w="2360" w:type="pct"/>
            <w:vAlign w:val="center"/>
          </w:tcPr>
          <w:p w14:paraId="04E53155" w14:textId="5ADB8D0B" w:rsidR="00FC6A7E" w:rsidRPr="00E33BC6" w:rsidRDefault="00FC6A7E" w:rsidP="00FC6A7E">
            <w:pPr>
              <w:tabs>
                <w:tab w:val="left" w:pos="720"/>
                <w:tab w:val="left" w:pos="5040"/>
              </w:tabs>
              <w:ind w:left="720"/>
              <w:rPr>
                <w:rFonts w:ascii="Garamond" w:hAnsi="Garamond"/>
                <w:sz w:val="20"/>
              </w:rPr>
            </w:pPr>
            <w:r w:rsidRPr="00E33BC6">
              <w:rPr>
                <w:rFonts w:ascii="Garamond" w:hAnsi="Garamond"/>
                <w:sz w:val="20"/>
              </w:rPr>
              <w:t>Contract Award</w:t>
            </w:r>
          </w:p>
        </w:tc>
        <w:tc>
          <w:tcPr>
            <w:tcW w:w="685" w:type="pct"/>
            <w:shd w:val="clear" w:color="auto" w:fill="F2F2F2" w:themeFill="background1" w:themeFillShade="F2"/>
            <w:vAlign w:val="center"/>
          </w:tcPr>
          <w:p w14:paraId="67A2370F" w14:textId="77777777" w:rsidR="00FC6A7E" w:rsidRPr="00E33BC6" w:rsidRDefault="00FC6A7E" w:rsidP="00FC6A7E">
            <w:pPr>
              <w:tabs>
                <w:tab w:val="left" w:pos="720"/>
                <w:tab w:val="left" w:pos="5040"/>
              </w:tabs>
              <w:jc w:val="center"/>
              <w:rPr>
                <w:rFonts w:ascii="Garamond" w:hAnsi="Garamond"/>
              </w:rPr>
            </w:pPr>
          </w:p>
        </w:tc>
        <w:tc>
          <w:tcPr>
            <w:tcW w:w="652" w:type="pct"/>
            <w:shd w:val="clear" w:color="auto" w:fill="F2F2F2" w:themeFill="background1" w:themeFillShade="F2"/>
            <w:vAlign w:val="center"/>
          </w:tcPr>
          <w:p w14:paraId="55272898" w14:textId="77777777" w:rsidR="00FC6A7E" w:rsidRPr="00E33BC6" w:rsidRDefault="00FC6A7E" w:rsidP="00FC6A7E">
            <w:pPr>
              <w:tabs>
                <w:tab w:val="left" w:pos="720"/>
                <w:tab w:val="left" w:pos="5040"/>
              </w:tabs>
              <w:jc w:val="center"/>
              <w:rPr>
                <w:rFonts w:ascii="Garamond" w:hAnsi="Garamond"/>
              </w:rPr>
            </w:pPr>
          </w:p>
        </w:tc>
        <w:tc>
          <w:tcPr>
            <w:tcW w:w="651" w:type="pct"/>
          </w:tcPr>
          <w:p w14:paraId="5A4D2982" w14:textId="77777777" w:rsidR="00FC6A7E" w:rsidRPr="00E33BC6" w:rsidRDefault="00FC6A7E" w:rsidP="00FC6A7E">
            <w:pPr>
              <w:tabs>
                <w:tab w:val="left" w:pos="720"/>
                <w:tab w:val="left" w:pos="5040"/>
              </w:tabs>
              <w:jc w:val="center"/>
              <w:rPr>
                <w:rFonts w:ascii="Garamond" w:hAnsi="Garamond"/>
              </w:rPr>
            </w:pPr>
          </w:p>
        </w:tc>
        <w:tc>
          <w:tcPr>
            <w:tcW w:w="652" w:type="pct"/>
          </w:tcPr>
          <w:p w14:paraId="5D3E3558" w14:textId="77777777" w:rsidR="00FC6A7E" w:rsidRPr="00E33BC6" w:rsidRDefault="00FC6A7E" w:rsidP="00FC6A7E">
            <w:pPr>
              <w:tabs>
                <w:tab w:val="left" w:pos="720"/>
                <w:tab w:val="left" w:pos="5040"/>
              </w:tabs>
              <w:jc w:val="center"/>
              <w:rPr>
                <w:rFonts w:ascii="Garamond" w:hAnsi="Garamond"/>
              </w:rPr>
            </w:pPr>
          </w:p>
        </w:tc>
      </w:tr>
      <w:tr w:rsidR="00FC6A7E" w:rsidRPr="00E33BC6" w14:paraId="484FE6CD" w14:textId="77777777" w:rsidTr="00FC6A7E">
        <w:trPr>
          <w:trHeight w:hRule="exact" w:val="302"/>
        </w:trPr>
        <w:tc>
          <w:tcPr>
            <w:tcW w:w="2360" w:type="pct"/>
            <w:vAlign w:val="center"/>
          </w:tcPr>
          <w:p w14:paraId="74A5E438" w14:textId="467A5225" w:rsidR="00FC6A7E" w:rsidRPr="00E33BC6" w:rsidRDefault="00FC6A7E" w:rsidP="00FC6A7E">
            <w:pPr>
              <w:tabs>
                <w:tab w:val="left" w:pos="720"/>
                <w:tab w:val="left" w:pos="5040"/>
              </w:tabs>
              <w:ind w:left="720"/>
              <w:rPr>
                <w:rFonts w:ascii="Garamond" w:hAnsi="Garamond"/>
                <w:sz w:val="20"/>
              </w:rPr>
            </w:pPr>
            <w:r w:rsidRPr="00E33BC6">
              <w:rPr>
                <w:rFonts w:ascii="Garamond" w:hAnsi="Garamond"/>
                <w:sz w:val="20"/>
              </w:rPr>
              <w:t xml:space="preserve">Construction Activities </w:t>
            </w:r>
          </w:p>
        </w:tc>
        <w:tc>
          <w:tcPr>
            <w:tcW w:w="685" w:type="pct"/>
            <w:shd w:val="clear" w:color="auto" w:fill="F2F2F2" w:themeFill="background1" w:themeFillShade="F2"/>
            <w:vAlign w:val="center"/>
          </w:tcPr>
          <w:p w14:paraId="1B312EE2" w14:textId="77777777" w:rsidR="00FC6A7E" w:rsidRPr="00E33BC6" w:rsidRDefault="00FC6A7E" w:rsidP="00FC6A7E">
            <w:pPr>
              <w:tabs>
                <w:tab w:val="left" w:pos="720"/>
                <w:tab w:val="left" w:pos="5040"/>
              </w:tabs>
              <w:jc w:val="center"/>
              <w:rPr>
                <w:rFonts w:ascii="Garamond" w:hAnsi="Garamond"/>
              </w:rPr>
            </w:pPr>
          </w:p>
        </w:tc>
        <w:tc>
          <w:tcPr>
            <w:tcW w:w="652" w:type="pct"/>
            <w:shd w:val="clear" w:color="auto" w:fill="F2F2F2" w:themeFill="background1" w:themeFillShade="F2"/>
            <w:vAlign w:val="center"/>
          </w:tcPr>
          <w:p w14:paraId="48E0555D" w14:textId="77777777" w:rsidR="00FC6A7E" w:rsidRPr="00E33BC6" w:rsidRDefault="00FC6A7E" w:rsidP="00FC6A7E">
            <w:pPr>
              <w:tabs>
                <w:tab w:val="left" w:pos="720"/>
                <w:tab w:val="left" w:pos="5040"/>
              </w:tabs>
              <w:jc w:val="center"/>
              <w:rPr>
                <w:rFonts w:ascii="Garamond" w:hAnsi="Garamond"/>
              </w:rPr>
            </w:pPr>
          </w:p>
        </w:tc>
        <w:tc>
          <w:tcPr>
            <w:tcW w:w="651" w:type="pct"/>
          </w:tcPr>
          <w:p w14:paraId="6137B2A4" w14:textId="77777777" w:rsidR="00FC6A7E" w:rsidRPr="00E33BC6" w:rsidRDefault="00FC6A7E" w:rsidP="00FC6A7E">
            <w:pPr>
              <w:tabs>
                <w:tab w:val="left" w:pos="720"/>
                <w:tab w:val="left" w:pos="5040"/>
              </w:tabs>
              <w:jc w:val="center"/>
              <w:rPr>
                <w:rFonts w:ascii="Garamond" w:hAnsi="Garamond"/>
              </w:rPr>
            </w:pPr>
          </w:p>
        </w:tc>
        <w:tc>
          <w:tcPr>
            <w:tcW w:w="652" w:type="pct"/>
          </w:tcPr>
          <w:p w14:paraId="30CD1FF6" w14:textId="77777777" w:rsidR="00FC6A7E" w:rsidRPr="00E33BC6" w:rsidRDefault="00FC6A7E" w:rsidP="00FC6A7E">
            <w:pPr>
              <w:tabs>
                <w:tab w:val="left" w:pos="720"/>
                <w:tab w:val="left" w:pos="5040"/>
              </w:tabs>
              <w:jc w:val="center"/>
              <w:rPr>
                <w:rFonts w:ascii="Garamond" w:hAnsi="Garamond"/>
              </w:rPr>
            </w:pPr>
          </w:p>
        </w:tc>
      </w:tr>
      <w:tr w:rsidR="00FC6A7E" w:rsidRPr="00E33BC6" w14:paraId="2F4208B7" w14:textId="77777777" w:rsidTr="00FC6A7E">
        <w:trPr>
          <w:trHeight w:hRule="exact" w:val="302"/>
        </w:trPr>
        <w:tc>
          <w:tcPr>
            <w:tcW w:w="2360" w:type="pct"/>
            <w:vAlign w:val="center"/>
          </w:tcPr>
          <w:p w14:paraId="5E11C086" w14:textId="33BEC13A" w:rsidR="00FC6A7E" w:rsidRPr="00E33BC6" w:rsidRDefault="00FC6A7E" w:rsidP="00FC6A7E">
            <w:pPr>
              <w:tabs>
                <w:tab w:val="left" w:pos="720"/>
                <w:tab w:val="left" w:pos="5040"/>
              </w:tabs>
              <w:ind w:left="720"/>
              <w:rPr>
                <w:rFonts w:ascii="Garamond" w:hAnsi="Garamond"/>
                <w:sz w:val="20"/>
              </w:rPr>
            </w:pPr>
            <w:r w:rsidRPr="00E33BC6">
              <w:rPr>
                <w:rFonts w:ascii="Garamond" w:hAnsi="Garamond"/>
                <w:sz w:val="20"/>
              </w:rPr>
              <w:t>Project Completion / Contract Acceptance</w:t>
            </w:r>
          </w:p>
        </w:tc>
        <w:tc>
          <w:tcPr>
            <w:tcW w:w="685" w:type="pct"/>
            <w:shd w:val="clear" w:color="auto" w:fill="F2F2F2" w:themeFill="background1" w:themeFillShade="F2"/>
            <w:vAlign w:val="center"/>
          </w:tcPr>
          <w:p w14:paraId="6A13CB70" w14:textId="77777777" w:rsidR="00FC6A7E" w:rsidRPr="00E33BC6" w:rsidRDefault="00FC6A7E" w:rsidP="00FC6A7E">
            <w:pPr>
              <w:tabs>
                <w:tab w:val="left" w:pos="720"/>
                <w:tab w:val="left" w:pos="5040"/>
              </w:tabs>
              <w:jc w:val="center"/>
              <w:rPr>
                <w:rFonts w:ascii="Garamond" w:hAnsi="Garamond"/>
              </w:rPr>
            </w:pPr>
          </w:p>
        </w:tc>
        <w:tc>
          <w:tcPr>
            <w:tcW w:w="652" w:type="pct"/>
            <w:shd w:val="clear" w:color="auto" w:fill="F2F2F2" w:themeFill="background1" w:themeFillShade="F2"/>
            <w:vAlign w:val="center"/>
          </w:tcPr>
          <w:p w14:paraId="14708412" w14:textId="77777777" w:rsidR="00FC6A7E" w:rsidRPr="00E33BC6" w:rsidRDefault="00FC6A7E" w:rsidP="00FC6A7E">
            <w:pPr>
              <w:tabs>
                <w:tab w:val="left" w:pos="720"/>
                <w:tab w:val="left" w:pos="5040"/>
              </w:tabs>
              <w:jc w:val="center"/>
              <w:rPr>
                <w:rFonts w:ascii="Garamond" w:hAnsi="Garamond"/>
              </w:rPr>
            </w:pPr>
          </w:p>
        </w:tc>
        <w:tc>
          <w:tcPr>
            <w:tcW w:w="651" w:type="pct"/>
          </w:tcPr>
          <w:p w14:paraId="3B876E19" w14:textId="77777777" w:rsidR="00FC6A7E" w:rsidRPr="00E33BC6" w:rsidRDefault="00FC6A7E" w:rsidP="00FC6A7E">
            <w:pPr>
              <w:tabs>
                <w:tab w:val="left" w:pos="720"/>
                <w:tab w:val="left" w:pos="5040"/>
              </w:tabs>
              <w:jc w:val="center"/>
              <w:rPr>
                <w:rFonts w:ascii="Garamond" w:hAnsi="Garamond"/>
              </w:rPr>
            </w:pPr>
          </w:p>
        </w:tc>
        <w:tc>
          <w:tcPr>
            <w:tcW w:w="652" w:type="pct"/>
          </w:tcPr>
          <w:p w14:paraId="55977A77" w14:textId="77777777" w:rsidR="00FC6A7E" w:rsidRPr="00E33BC6" w:rsidRDefault="00FC6A7E" w:rsidP="00FC6A7E">
            <w:pPr>
              <w:tabs>
                <w:tab w:val="left" w:pos="720"/>
                <w:tab w:val="left" w:pos="5040"/>
              </w:tabs>
              <w:jc w:val="center"/>
              <w:rPr>
                <w:rFonts w:ascii="Garamond" w:hAnsi="Garamond"/>
              </w:rPr>
            </w:pPr>
          </w:p>
        </w:tc>
      </w:tr>
      <w:tr w:rsidR="00FC6A7E" w:rsidRPr="00E33BC6" w14:paraId="5AC252C2" w14:textId="77777777" w:rsidTr="00FC6A7E">
        <w:trPr>
          <w:trHeight w:hRule="exact" w:val="302"/>
        </w:trPr>
        <w:tc>
          <w:tcPr>
            <w:tcW w:w="2360" w:type="pct"/>
            <w:vAlign w:val="center"/>
          </w:tcPr>
          <w:p w14:paraId="13551406" w14:textId="3807ACEE" w:rsidR="00FC6A7E" w:rsidRPr="00E33BC6" w:rsidRDefault="00FC6A7E" w:rsidP="00FC6A7E">
            <w:pPr>
              <w:tabs>
                <w:tab w:val="left" w:pos="720"/>
                <w:tab w:val="left" w:pos="5040"/>
              </w:tabs>
              <w:ind w:left="720"/>
              <w:rPr>
                <w:rFonts w:ascii="Garamond" w:hAnsi="Garamond"/>
                <w:sz w:val="20"/>
              </w:rPr>
            </w:pPr>
            <w:r w:rsidRPr="00E33BC6">
              <w:rPr>
                <w:rFonts w:ascii="Garamond" w:hAnsi="Garamond"/>
                <w:sz w:val="20"/>
              </w:rPr>
              <w:t xml:space="preserve">Project Closeout </w:t>
            </w:r>
          </w:p>
        </w:tc>
        <w:tc>
          <w:tcPr>
            <w:tcW w:w="685" w:type="pct"/>
            <w:shd w:val="clear" w:color="auto" w:fill="F2F2F2" w:themeFill="background1" w:themeFillShade="F2"/>
            <w:vAlign w:val="center"/>
          </w:tcPr>
          <w:p w14:paraId="41EDDEDB" w14:textId="77777777" w:rsidR="00FC6A7E" w:rsidRPr="00E33BC6" w:rsidRDefault="00FC6A7E" w:rsidP="00FC6A7E">
            <w:pPr>
              <w:tabs>
                <w:tab w:val="left" w:pos="720"/>
                <w:tab w:val="left" w:pos="5040"/>
              </w:tabs>
              <w:jc w:val="center"/>
              <w:rPr>
                <w:rFonts w:ascii="Garamond" w:hAnsi="Garamond"/>
              </w:rPr>
            </w:pPr>
          </w:p>
        </w:tc>
        <w:tc>
          <w:tcPr>
            <w:tcW w:w="652" w:type="pct"/>
            <w:shd w:val="clear" w:color="auto" w:fill="F2F2F2" w:themeFill="background1" w:themeFillShade="F2"/>
            <w:vAlign w:val="center"/>
          </w:tcPr>
          <w:p w14:paraId="5D8B45A2" w14:textId="77777777" w:rsidR="00FC6A7E" w:rsidRPr="00E33BC6" w:rsidRDefault="00FC6A7E" w:rsidP="00FC6A7E">
            <w:pPr>
              <w:tabs>
                <w:tab w:val="left" w:pos="720"/>
                <w:tab w:val="left" w:pos="5040"/>
              </w:tabs>
              <w:jc w:val="center"/>
              <w:rPr>
                <w:rFonts w:ascii="Garamond" w:hAnsi="Garamond"/>
              </w:rPr>
            </w:pPr>
          </w:p>
        </w:tc>
        <w:tc>
          <w:tcPr>
            <w:tcW w:w="651" w:type="pct"/>
          </w:tcPr>
          <w:p w14:paraId="42FB3C08" w14:textId="77777777" w:rsidR="00FC6A7E" w:rsidRPr="00E33BC6" w:rsidRDefault="00FC6A7E" w:rsidP="00FC6A7E">
            <w:pPr>
              <w:tabs>
                <w:tab w:val="left" w:pos="720"/>
                <w:tab w:val="left" w:pos="5040"/>
              </w:tabs>
              <w:jc w:val="center"/>
              <w:rPr>
                <w:rFonts w:ascii="Garamond" w:hAnsi="Garamond"/>
              </w:rPr>
            </w:pPr>
          </w:p>
        </w:tc>
        <w:tc>
          <w:tcPr>
            <w:tcW w:w="652" w:type="pct"/>
          </w:tcPr>
          <w:p w14:paraId="3B3AD320" w14:textId="77777777" w:rsidR="00FC6A7E" w:rsidRPr="00E33BC6" w:rsidRDefault="00FC6A7E" w:rsidP="00FC6A7E">
            <w:pPr>
              <w:tabs>
                <w:tab w:val="left" w:pos="720"/>
                <w:tab w:val="left" w:pos="5040"/>
              </w:tabs>
              <w:jc w:val="center"/>
              <w:rPr>
                <w:rFonts w:ascii="Garamond" w:hAnsi="Garamond"/>
              </w:rPr>
            </w:pPr>
          </w:p>
        </w:tc>
      </w:tr>
    </w:tbl>
    <w:p w14:paraId="08A60033" w14:textId="77777777" w:rsidR="00FC6A7E" w:rsidRPr="00593630" w:rsidRDefault="00FC6A7E" w:rsidP="00C73469">
      <w:pPr>
        <w:spacing w:before="240" w:after="120" w:line="240" w:lineRule="auto"/>
        <w:rPr>
          <w:b/>
          <w:sz w:val="4"/>
          <w:szCs w:val="4"/>
        </w:rPr>
      </w:pPr>
    </w:p>
    <w:tbl>
      <w:tblPr>
        <w:tblW w:w="51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2568"/>
        <w:gridCol w:w="2502"/>
      </w:tblGrid>
      <w:tr w:rsidR="00FC6A7E" w:rsidRPr="00600C16" w14:paraId="12A28FDA" w14:textId="77777777" w:rsidTr="00FC6A7E">
        <w:trPr>
          <w:trHeight w:hRule="exact" w:val="613"/>
        </w:trPr>
        <w:tc>
          <w:tcPr>
            <w:tcW w:w="2360" w:type="pct"/>
            <w:vAlign w:val="center"/>
          </w:tcPr>
          <w:p w14:paraId="1ECC1A16" w14:textId="77777777" w:rsidR="00FC6A7E" w:rsidRDefault="00FC6A7E" w:rsidP="00461A9A">
            <w:pPr>
              <w:tabs>
                <w:tab w:val="left" w:pos="720"/>
                <w:tab w:val="left" w:pos="5040"/>
              </w:tabs>
              <w:rPr>
                <w:rFonts w:ascii="Garamond" w:hAnsi="Garamond"/>
              </w:rPr>
            </w:pPr>
          </w:p>
        </w:tc>
        <w:tc>
          <w:tcPr>
            <w:tcW w:w="1337" w:type="pct"/>
            <w:shd w:val="clear" w:color="auto" w:fill="F2F2F2" w:themeFill="background1" w:themeFillShade="F2"/>
            <w:vAlign w:val="center"/>
          </w:tcPr>
          <w:p w14:paraId="5502732C" w14:textId="77777777" w:rsidR="00FC6A7E" w:rsidRPr="00FC6A7E" w:rsidRDefault="00FC6A7E" w:rsidP="00461A9A">
            <w:pPr>
              <w:tabs>
                <w:tab w:val="left" w:pos="720"/>
                <w:tab w:val="left" w:pos="5040"/>
              </w:tabs>
              <w:jc w:val="center"/>
              <w:rPr>
                <w:rFonts w:ascii="Garamond" w:hAnsi="Garamond"/>
                <w:b/>
              </w:rPr>
            </w:pPr>
            <w:r w:rsidRPr="00FC6A7E">
              <w:rPr>
                <w:rFonts w:ascii="Garamond" w:hAnsi="Garamond"/>
                <w:b/>
              </w:rPr>
              <w:t>Current Approved Expiration Date</w:t>
            </w:r>
          </w:p>
          <w:p w14:paraId="171179DD" w14:textId="399CF226" w:rsidR="00FC6A7E" w:rsidRPr="00FC6A7E" w:rsidRDefault="00FC6A7E" w:rsidP="00461A9A">
            <w:pPr>
              <w:tabs>
                <w:tab w:val="left" w:pos="720"/>
                <w:tab w:val="left" w:pos="5040"/>
              </w:tabs>
              <w:jc w:val="center"/>
              <w:rPr>
                <w:rFonts w:ascii="Garamond" w:hAnsi="Garamond"/>
                <w:b/>
              </w:rPr>
            </w:pPr>
          </w:p>
        </w:tc>
        <w:tc>
          <w:tcPr>
            <w:tcW w:w="1303" w:type="pct"/>
          </w:tcPr>
          <w:p w14:paraId="147CCBC9" w14:textId="667E3FF5" w:rsidR="00FC6A7E" w:rsidRPr="00FC6A7E" w:rsidRDefault="00FC6A7E" w:rsidP="005B77A9">
            <w:pPr>
              <w:tabs>
                <w:tab w:val="left" w:pos="720"/>
                <w:tab w:val="left" w:pos="5040"/>
              </w:tabs>
              <w:jc w:val="center"/>
              <w:rPr>
                <w:rFonts w:ascii="Garamond" w:hAnsi="Garamond"/>
                <w:b/>
              </w:rPr>
            </w:pPr>
            <w:r w:rsidRPr="00FC6A7E">
              <w:rPr>
                <w:rFonts w:ascii="Garamond" w:hAnsi="Garamond"/>
                <w:b/>
              </w:rPr>
              <w:t>Re</w:t>
            </w:r>
            <w:r>
              <w:rPr>
                <w:rFonts w:ascii="Garamond" w:hAnsi="Garamond"/>
                <w:b/>
              </w:rPr>
              <w:t>quested Revised</w:t>
            </w:r>
            <w:r w:rsidRPr="00FC6A7E">
              <w:rPr>
                <w:rFonts w:ascii="Garamond" w:hAnsi="Garamond"/>
                <w:b/>
              </w:rPr>
              <w:t xml:space="preserve"> Expiration Date</w:t>
            </w:r>
          </w:p>
        </w:tc>
      </w:tr>
      <w:tr w:rsidR="00FC6A7E" w:rsidRPr="00600C16" w14:paraId="5715B9CF" w14:textId="77777777" w:rsidTr="00CD5F2B">
        <w:trPr>
          <w:trHeight w:hRule="exact" w:val="460"/>
        </w:trPr>
        <w:tc>
          <w:tcPr>
            <w:tcW w:w="2360" w:type="pct"/>
            <w:vAlign w:val="center"/>
          </w:tcPr>
          <w:p w14:paraId="4144200A" w14:textId="77777777" w:rsidR="00FC6A7E" w:rsidRPr="00FC6A7E" w:rsidRDefault="00FC6A7E" w:rsidP="00461A9A">
            <w:pPr>
              <w:tabs>
                <w:tab w:val="left" w:pos="720"/>
                <w:tab w:val="left" w:pos="5040"/>
              </w:tabs>
              <w:rPr>
                <w:rFonts w:ascii="Garamond" w:hAnsi="Garamond"/>
                <w:b/>
              </w:rPr>
            </w:pPr>
            <w:r w:rsidRPr="00FC6A7E">
              <w:rPr>
                <w:rFonts w:ascii="Garamond" w:hAnsi="Garamond"/>
                <w:b/>
              </w:rPr>
              <w:t>Agreement Expiration Date</w:t>
            </w:r>
          </w:p>
        </w:tc>
        <w:tc>
          <w:tcPr>
            <w:tcW w:w="1337" w:type="pct"/>
            <w:shd w:val="clear" w:color="auto" w:fill="F2F2F2" w:themeFill="background1" w:themeFillShade="F2"/>
            <w:vAlign w:val="center"/>
          </w:tcPr>
          <w:p w14:paraId="6D8DF832" w14:textId="77777777" w:rsidR="00FC6A7E" w:rsidRPr="00600C16" w:rsidRDefault="00FC6A7E" w:rsidP="00461A9A">
            <w:pPr>
              <w:tabs>
                <w:tab w:val="left" w:pos="720"/>
                <w:tab w:val="left" w:pos="5040"/>
              </w:tabs>
              <w:jc w:val="center"/>
              <w:rPr>
                <w:rFonts w:ascii="Garamond" w:hAnsi="Garamond"/>
              </w:rPr>
            </w:pPr>
          </w:p>
        </w:tc>
        <w:tc>
          <w:tcPr>
            <w:tcW w:w="1303" w:type="pct"/>
          </w:tcPr>
          <w:p w14:paraId="7A778AD3" w14:textId="77777777" w:rsidR="00FC6A7E" w:rsidRPr="00600C16" w:rsidRDefault="00FC6A7E" w:rsidP="00461A9A">
            <w:pPr>
              <w:tabs>
                <w:tab w:val="left" w:pos="720"/>
                <w:tab w:val="left" w:pos="5040"/>
              </w:tabs>
              <w:jc w:val="center"/>
              <w:rPr>
                <w:rFonts w:ascii="Garamond" w:hAnsi="Garamond"/>
              </w:rPr>
            </w:pPr>
          </w:p>
        </w:tc>
      </w:tr>
    </w:tbl>
    <w:p w14:paraId="1713BD14" w14:textId="0BA3186C" w:rsidR="00880F34" w:rsidRPr="00CD5F2B" w:rsidRDefault="00880F34" w:rsidP="0035607B">
      <w:pPr>
        <w:pStyle w:val="ListParagraph"/>
        <w:numPr>
          <w:ilvl w:val="0"/>
          <w:numId w:val="12"/>
        </w:numPr>
        <w:spacing w:before="240" w:after="120" w:line="240" w:lineRule="auto"/>
        <w:rPr>
          <w:b/>
          <w:sz w:val="24"/>
        </w:rPr>
      </w:pPr>
      <w:r>
        <w:rPr>
          <w:b/>
          <w:i/>
          <w:sz w:val="24"/>
        </w:rPr>
        <w:t xml:space="preserve">Deliverable Deadlines: </w:t>
      </w:r>
      <w:r w:rsidRPr="00FC6A7E">
        <w:rPr>
          <w:i/>
          <w:sz w:val="24"/>
        </w:rPr>
        <w:t>Indicate changes to</w:t>
      </w:r>
      <w:r w:rsidR="003477E2">
        <w:rPr>
          <w:i/>
          <w:sz w:val="24"/>
        </w:rPr>
        <w:t xml:space="preserve"> the</w:t>
      </w:r>
      <w:r>
        <w:rPr>
          <w:i/>
          <w:sz w:val="24"/>
        </w:rPr>
        <w:t xml:space="preserve"> deadlines</w:t>
      </w:r>
      <w:r w:rsidR="0035607B">
        <w:rPr>
          <w:i/>
          <w:sz w:val="24"/>
        </w:rPr>
        <w:t xml:space="preserve"> </w:t>
      </w:r>
      <w:r w:rsidR="00021280">
        <w:rPr>
          <w:i/>
          <w:sz w:val="24"/>
        </w:rPr>
        <w:t xml:space="preserve">identified </w:t>
      </w:r>
      <w:r w:rsidR="0035607B">
        <w:rPr>
          <w:i/>
          <w:sz w:val="24"/>
        </w:rPr>
        <w:t>in</w:t>
      </w:r>
      <w:r w:rsidR="003E3FE0">
        <w:rPr>
          <w:i/>
          <w:sz w:val="24"/>
        </w:rPr>
        <w:t xml:space="preserve"> the</w:t>
      </w:r>
      <w:r w:rsidR="0035607B" w:rsidRPr="00FC6A7E">
        <w:rPr>
          <w:i/>
          <w:sz w:val="24"/>
        </w:rPr>
        <w:t xml:space="preserve"> executed agreement/</w:t>
      </w:r>
      <w:r w:rsidR="0035607B">
        <w:rPr>
          <w:i/>
          <w:sz w:val="24"/>
        </w:rPr>
        <w:t xml:space="preserve"> </w:t>
      </w:r>
      <w:r w:rsidR="0035607B" w:rsidRPr="00FC6A7E">
        <w:rPr>
          <w:i/>
          <w:sz w:val="24"/>
        </w:rPr>
        <w:t>amendment</w:t>
      </w:r>
      <w:r w:rsidRPr="00CD5F2B">
        <w:rPr>
          <w:i/>
          <w:sz w:val="24"/>
        </w:rPr>
        <w:t xml:space="preserve">. </w:t>
      </w:r>
      <w:r w:rsidRPr="00CD5F2B">
        <w:rPr>
          <w:sz w:val="24"/>
        </w:rPr>
        <w:t xml:space="preserve">If none, indicate “N/A”. </w:t>
      </w:r>
    </w:p>
    <w:tbl>
      <w:tblPr>
        <w:tblW w:w="52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6159"/>
        <w:gridCol w:w="1543"/>
        <w:gridCol w:w="1537"/>
        <w:gridCol w:w="8"/>
      </w:tblGrid>
      <w:tr w:rsidR="00266D14" w:rsidRPr="005B7C0B" w14:paraId="2882C17F" w14:textId="77777777" w:rsidTr="00990E40">
        <w:trPr>
          <w:gridAfter w:val="1"/>
          <w:wAfter w:w="4" w:type="pct"/>
          <w:cantSplit/>
          <w:trHeight w:val="179"/>
        </w:trPr>
        <w:tc>
          <w:tcPr>
            <w:tcW w:w="4996" w:type="pct"/>
            <w:gridSpan w:val="4"/>
            <w:shd w:val="clear" w:color="auto" w:fill="D9D9D9" w:themeFill="background1" w:themeFillShade="D9"/>
            <w:vAlign w:val="center"/>
          </w:tcPr>
          <w:p w14:paraId="59979D84" w14:textId="67CF5524" w:rsidR="00266D14" w:rsidRPr="005B7C0B" w:rsidRDefault="00990E40" w:rsidP="00DC7E6D">
            <w:pPr>
              <w:tabs>
                <w:tab w:val="left" w:pos="5040"/>
              </w:tabs>
              <w:jc w:val="center"/>
              <w:rPr>
                <w:rFonts w:ascii="Garamond" w:hAnsi="Garamond"/>
                <w:b/>
              </w:rPr>
            </w:pPr>
            <w:r>
              <w:rPr>
                <w:rFonts w:ascii="Garamond" w:hAnsi="Garamond"/>
                <w:b/>
              </w:rPr>
              <w:t>D</w:t>
            </w:r>
            <w:r w:rsidR="00266D14" w:rsidRPr="005B7C0B">
              <w:rPr>
                <w:rFonts w:ascii="Garamond" w:hAnsi="Garamond"/>
                <w:b/>
              </w:rPr>
              <w:t>eliverables and Due Dates</w:t>
            </w:r>
          </w:p>
        </w:tc>
      </w:tr>
      <w:tr w:rsidR="00266D14" w:rsidRPr="005B7C0B" w14:paraId="3F6A80C2" w14:textId="77777777" w:rsidTr="00266D14">
        <w:trPr>
          <w:cantSplit/>
          <w:trHeight w:val="616"/>
        </w:trPr>
        <w:tc>
          <w:tcPr>
            <w:tcW w:w="307" w:type="pct"/>
            <w:vAlign w:val="center"/>
          </w:tcPr>
          <w:p w14:paraId="3B45F83C" w14:textId="77777777" w:rsidR="00266D14" w:rsidRPr="005B7C0B" w:rsidRDefault="00266D14" w:rsidP="00266D14">
            <w:pPr>
              <w:tabs>
                <w:tab w:val="left" w:pos="5040"/>
              </w:tabs>
              <w:spacing w:after="0" w:line="240" w:lineRule="auto"/>
              <w:jc w:val="center"/>
              <w:rPr>
                <w:rFonts w:ascii="Garamond" w:hAnsi="Garamond"/>
                <w:b/>
              </w:rPr>
            </w:pPr>
            <w:r w:rsidRPr="005B7C0B">
              <w:rPr>
                <w:rFonts w:ascii="Garamond" w:hAnsi="Garamond"/>
                <w:b/>
              </w:rPr>
              <w:t xml:space="preserve">No. </w:t>
            </w:r>
          </w:p>
        </w:tc>
        <w:tc>
          <w:tcPr>
            <w:tcW w:w="3126" w:type="pct"/>
            <w:vAlign w:val="center"/>
          </w:tcPr>
          <w:p w14:paraId="0650DA23" w14:textId="77777777" w:rsidR="00266D14" w:rsidRPr="005B7C0B" w:rsidRDefault="00266D14" w:rsidP="00266D14">
            <w:pPr>
              <w:tabs>
                <w:tab w:val="left" w:pos="5040"/>
              </w:tabs>
              <w:spacing w:after="0" w:line="240" w:lineRule="auto"/>
              <w:jc w:val="center"/>
              <w:rPr>
                <w:rFonts w:ascii="Garamond" w:hAnsi="Garamond"/>
                <w:b/>
              </w:rPr>
            </w:pPr>
            <w:r w:rsidRPr="005B7C0B">
              <w:rPr>
                <w:rFonts w:ascii="Garamond" w:hAnsi="Garamond"/>
                <w:b/>
              </w:rPr>
              <w:t>Description</w:t>
            </w:r>
          </w:p>
        </w:tc>
        <w:tc>
          <w:tcPr>
            <w:tcW w:w="783" w:type="pct"/>
            <w:shd w:val="clear" w:color="auto" w:fill="F2F2F2" w:themeFill="background1" w:themeFillShade="F2"/>
          </w:tcPr>
          <w:p w14:paraId="66CD1700" w14:textId="77777777" w:rsidR="00266D14" w:rsidRDefault="00266D14" w:rsidP="00266D14">
            <w:pPr>
              <w:tabs>
                <w:tab w:val="left" w:pos="5040"/>
              </w:tabs>
              <w:spacing w:after="0" w:line="240" w:lineRule="auto"/>
              <w:jc w:val="center"/>
              <w:rPr>
                <w:rFonts w:ascii="Garamond" w:hAnsi="Garamond"/>
                <w:b/>
              </w:rPr>
            </w:pPr>
            <w:r>
              <w:rPr>
                <w:rFonts w:ascii="Garamond" w:hAnsi="Garamond"/>
                <w:b/>
              </w:rPr>
              <w:t xml:space="preserve">Previously Approved </w:t>
            </w:r>
          </w:p>
          <w:p w14:paraId="64F8543B" w14:textId="77777777" w:rsidR="00266D14" w:rsidRPr="005B7C0B" w:rsidRDefault="00266D14" w:rsidP="00266D14">
            <w:pPr>
              <w:tabs>
                <w:tab w:val="left" w:pos="5040"/>
              </w:tabs>
              <w:spacing w:after="0" w:line="240" w:lineRule="auto"/>
              <w:jc w:val="center"/>
              <w:rPr>
                <w:rFonts w:ascii="Garamond" w:hAnsi="Garamond"/>
                <w:b/>
              </w:rPr>
            </w:pPr>
            <w:r w:rsidRPr="007526F0">
              <w:rPr>
                <w:rFonts w:ascii="Garamond" w:hAnsi="Garamond"/>
                <w:b/>
              </w:rPr>
              <w:t xml:space="preserve">Due Date to </w:t>
            </w:r>
            <w:r w:rsidRPr="007526F0">
              <w:rPr>
                <w:rFonts w:ascii="Garamond" w:hAnsi="Garamond"/>
                <w:b/>
              </w:rPr>
              <w:br/>
              <w:t>Alameda CTC</w:t>
            </w:r>
          </w:p>
        </w:tc>
        <w:tc>
          <w:tcPr>
            <w:tcW w:w="784" w:type="pct"/>
            <w:gridSpan w:val="2"/>
            <w:vAlign w:val="center"/>
          </w:tcPr>
          <w:p w14:paraId="2E2CE4C7" w14:textId="77777777" w:rsidR="000F1640" w:rsidRDefault="000F1640" w:rsidP="00266D14">
            <w:pPr>
              <w:tabs>
                <w:tab w:val="left" w:pos="5040"/>
              </w:tabs>
              <w:spacing w:after="0" w:line="240" w:lineRule="auto"/>
              <w:jc w:val="center"/>
              <w:rPr>
                <w:rFonts w:ascii="Garamond" w:hAnsi="Garamond"/>
                <w:b/>
              </w:rPr>
            </w:pPr>
          </w:p>
          <w:p w14:paraId="25C45797" w14:textId="16935B93" w:rsidR="00266D14" w:rsidRDefault="00266D14" w:rsidP="00266D14">
            <w:pPr>
              <w:tabs>
                <w:tab w:val="left" w:pos="5040"/>
              </w:tabs>
              <w:spacing w:after="0" w:line="240" w:lineRule="auto"/>
              <w:jc w:val="center"/>
              <w:rPr>
                <w:rFonts w:ascii="Garamond" w:hAnsi="Garamond"/>
                <w:b/>
              </w:rPr>
            </w:pPr>
            <w:r>
              <w:rPr>
                <w:rFonts w:ascii="Garamond" w:hAnsi="Garamond"/>
                <w:b/>
              </w:rPr>
              <w:t xml:space="preserve">Revised </w:t>
            </w:r>
          </w:p>
          <w:p w14:paraId="786114DE" w14:textId="77777777" w:rsidR="00266D14" w:rsidRPr="005B7C0B" w:rsidRDefault="00266D14" w:rsidP="00266D14">
            <w:pPr>
              <w:tabs>
                <w:tab w:val="left" w:pos="5040"/>
              </w:tabs>
              <w:spacing w:after="0" w:line="240" w:lineRule="auto"/>
              <w:jc w:val="center"/>
              <w:rPr>
                <w:rFonts w:ascii="Garamond" w:hAnsi="Garamond"/>
              </w:rPr>
            </w:pPr>
            <w:r w:rsidRPr="007526F0">
              <w:rPr>
                <w:rFonts w:ascii="Garamond" w:hAnsi="Garamond"/>
                <w:b/>
              </w:rPr>
              <w:t xml:space="preserve">Due Date to </w:t>
            </w:r>
            <w:r w:rsidRPr="007526F0">
              <w:rPr>
                <w:rFonts w:ascii="Garamond" w:hAnsi="Garamond"/>
                <w:b/>
              </w:rPr>
              <w:br/>
              <w:t>Alameda CTC</w:t>
            </w:r>
          </w:p>
        </w:tc>
      </w:tr>
      <w:tr w:rsidR="00266D14" w:rsidRPr="005B7C0B" w14:paraId="5A7321C3" w14:textId="77777777" w:rsidTr="00266D14">
        <w:trPr>
          <w:cantSplit/>
          <w:trHeight w:hRule="exact" w:val="397"/>
        </w:trPr>
        <w:tc>
          <w:tcPr>
            <w:tcW w:w="307" w:type="pct"/>
          </w:tcPr>
          <w:p w14:paraId="3A6FF724" w14:textId="77777777" w:rsidR="00266D14" w:rsidRPr="00AC34F3" w:rsidRDefault="00266D14" w:rsidP="00DC7E6D">
            <w:pPr>
              <w:tabs>
                <w:tab w:val="left" w:pos="5040"/>
              </w:tabs>
              <w:jc w:val="center"/>
              <w:rPr>
                <w:rFonts w:ascii="Garamond" w:hAnsi="Garamond"/>
              </w:rPr>
            </w:pPr>
            <w:r w:rsidRPr="00AC34F3">
              <w:rPr>
                <w:rFonts w:ascii="Garamond" w:hAnsi="Garamond"/>
              </w:rPr>
              <w:t>1</w:t>
            </w:r>
          </w:p>
        </w:tc>
        <w:tc>
          <w:tcPr>
            <w:tcW w:w="3126" w:type="pct"/>
          </w:tcPr>
          <w:p w14:paraId="7468E6E2" w14:textId="5EC6BC60" w:rsidR="00266D14" w:rsidRPr="00AC34F3" w:rsidRDefault="00266D14" w:rsidP="00DC7E6D">
            <w:pPr>
              <w:tabs>
                <w:tab w:val="left" w:pos="5040"/>
              </w:tabs>
              <w:rPr>
                <w:rFonts w:ascii="Garamond" w:hAnsi="Garamond"/>
              </w:rPr>
            </w:pPr>
          </w:p>
        </w:tc>
        <w:tc>
          <w:tcPr>
            <w:tcW w:w="783" w:type="pct"/>
            <w:shd w:val="clear" w:color="auto" w:fill="F2F2F2" w:themeFill="background1" w:themeFillShade="F2"/>
          </w:tcPr>
          <w:p w14:paraId="776E5EE3" w14:textId="56A16600" w:rsidR="00266D14" w:rsidRPr="0018535D" w:rsidRDefault="00266D14" w:rsidP="00DC7E6D">
            <w:pPr>
              <w:tabs>
                <w:tab w:val="left" w:pos="5040"/>
              </w:tabs>
              <w:jc w:val="center"/>
              <w:rPr>
                <w:rFonts w:ascii="Garamond" w:hAnsi="Garamond"/>
              </w:rPr>
            </w:pPr>
          </w:p>
        </w:tc>
        <w:tc>
          <w:tcPr>
            <w:tcW w:w="784" w:type="pct"/>
            <w:gridSpan w:val="2"/>
          </w:tcPr>
          <w:p w14:paraId="603B3528" w14:textId="4410E155" w:rsidR="00266D14" w:rsidRPr="0018535D" w:rsidRDefault="00266D14" w:rsidP="00DC7E6D">
            <w:pPr>
              <w:tabs>
                <w:tab w:val="left" w:pos="5040"/>
              </w:tabs>
              <w:jc w:val="center"/>
              <w:rPr>
                <w:rFonts w:ascii="Garamond" w:hAnsi="Garamond"/>
              </w:rPr>
            </w:pPr>
          </w:p>
        </w:tc>
      </w:tr>
      <w:tr w:rsidR="00266D14" w:rsidRPr="005B7C0B" w14:paraId="2ADB7B7A" w14:textId="77777777" w:rsidTr="00266D14">
        <w:trPr>
          <w:cantSplit/>
          <w:trHeight w:hRule="exact" w:val="352"/>
        </w:trPr>
        <w:tc>
          <w:tcPr>
            <w:tcW w:w="307" w:type="pct"/>
          </w:tcPr>
          <w:p w14:paraId="0DE314B4" w14:textId="77777777" w:rsidR="00266D14" w:rsidRPr="00AC34F3" w:rsidRDefault="00266D14" w:rsidP="00DC7E6D">
            <w:pPr>
              <w:tabs>
                <w:tab w:val="left" w:pos="5040"/>
              </w:tabs>
              <w:jc w:val="center"/>
              <w:rPr>
                <w:rFonts w:ascii="Garamond" w:hAnsi="Garamond"/>
              </w:rPr>
            </w:pPr>
            <w:r w:rsidRPr="00AC34F3">
              <w:rPr>
                <w:rFonts w:ascii="Garamond" w:hAnsi="Garamond"/>
              </w:rPr>
              <w:t>2</w:t>
            </w:r>
          </w:p>
        </w:tc>
        <w:tc>
          <w:tcPr>
            <w:tcW w:w="3126" w:type="pct"/>
          </w:tcPr>
          <w:p w14:paraId="5B9DEF37" w14:textId="09359621" w:rsidR="00266D14" w:rsidRPr="00AC34F3" w:rsidRDefault="00266D14" w:rsidP="00DC7E6D">
            <w:pPr>
              <w:tabs>
                <w:tab w:val="left" w:pos="5040"/>
              </w:tabs>
              <w:rPr>
                <w:rFonts w:ascii="Garamond" w:hAnsi="Garamond"/>
              </w:rPr>
            </w:pPr>
          </w:p>
        </w:tc>
        <w:tc>
          <w:tcPr>
            <w:tcW w:w="783" w:type="pct"/>
            <w:shd w:val="clear" w:color="auto" w:fill="F2F2F2" w:themeFill="background1" w:themeFillShade="F2"/>
          </w:tcPr>
          <w:p w14:paraId="54EF092A" w14:textId="1EB30DAB" w:rsidR="00266D14" w:rsidRPr="0018535D" w:rsidRDefault="00266D14" w:rsidP="00DC7E6D">
            <w:pPr>
              <w:tabs>
                <w:tab w:val="left" w:pos="5040"/>
              </w:tabs>
              <w:jc w:val="center"/>
              <w:rPr>
                <w:rFonts w:ascii="Garamond" w:hAnsi="Garamond"/>
              </w:rPr>
            </w:pPr>
          </w:p>
        </w:tc>
        <w:tc>
          <w:tcPr>
            <w:tcW w:w="784" w:type="pct"/>
            <w:gridSpan w:val="2"/>
          </w:tcPr>
          <w:p w14:paraId="713F7795" w14:textId="08D2EBF7" w:rsidR="00266D14" w:rsidRPr="0018535D" w:rsidRDefault="00266D14" w:rsidP="00DC7E6D">
            <w:pPr>
              <w:tabs>
                <w:tab w:val="left" w:pos="5040"/>
              </w:tabs>
              <w:jc w:val="center"/>
              <w:rPr>
                <w:rFonts w:ascii="Garamond" w:hAnsi="Garamond"/>
              </w:rPr>
            </w:pPr>
          </w:p>
        </w:tc>
      </w:tr>
      <w:tr w:rsidR="00266D14" w:rsidRPr="005B7C0B" w14:paraId="1B33B46E" w14:textId="77777777" w:rsidTr="00266D14">
        <w:trPr>
          <w:cantSplit/>
          <w:trHeight w:hRule="exact" w:val="379"/>
        </w:trPr>
        <w:tc>
          <w:tcPr>
            <w:tcW w:w="307" w:type="pct"/>
          </w:tcPr>
          <w:p w14:paraId="411CC3F9" w14:textId="77777777" w:rsidR="00266D14" w:rsidRPr="00AC34F3" w:rsidRDefault="00266D14" w:rsidP="00DC7E6D">
            <w:pPr>
              <w:tabs>
                <w:tab w:val="left" w:pos="5040"/>
              </w:tabs>
              <w:jc w:val="center"/>
              <w:rPr>
                <w:rFonts w:ascii="Garamond" w:hAnsi="Garamond"/>
              </w:rPr>
            </w:pPr>
            <w:r w:rsidRPr="00AC34F3">
              <w:rPr>
                <w:rFonts w:ascii="Garamond" w:hAnsi="Garamond"/>
              </w:rPr>
              <w:t>3</w:t>
            </w:r>
          </w:p>
        </w:tc>
        <w:tc>
          <w:tcPr>
            <w:tcW w:w="3126" w:type="pct"/>
          </w:tcPr>
          <w:p w14:paraId="460E3E4F" w14:textId="6838F378" w:rsidR="00266D14" w:rsidRPr="00AC34F3" w:rsidRDefault="00266D14" w:rsidP="00DC7E6D">
            <w:pPr>
              <w:tabs>
                <w:tab w:val="left" w:pos="5040"/>
              </w:tabs>
              <w:rPr>
                <w:rFonts w:ascii="Garamond" w:hAnsi="Garamond"/>
              </w:rPr>
            </w:pPr>
          </w:p>
        </w:tc>
        <w:tc>
          <w:tcPr>
            <w:tcW w:w="783" w:type="pct"/>
            <w:shd w:val="clear" w:color="auto" w:fill="F2F2F2" w:themeFill="background1" w:themeFillShade="F2"/>
          </w:tcPr>
          <w:p w14:paraId="2B7935B7" w14:textId="2705F5F4" w:rsidR="00266D14" w:rsidRPr="0018535D" w:rsidRDefault="00266D14" w:rsidP="00DC7E6D">
            <w:pPr>
              <w:tabs>
                <w:tab w:val="left" w:pos="5040"/>
              </w:tabs>
              <w:jc w:val="center"/>
              <w:rPr>
                <w:rFonts w:ascii="Garamond" w:hAnsi="Garamond"/>
              </w:rPr>
            </w:pPr>
          </w:p>
        </w:tc>
        <w:tc>
          <w:tcPr>
            <w:tcW w:w="784" w:type="pct"/>
            <w:gridSpan w:val="2"/>
          </w:tcPr>
          <w:p w14:paraId="640E7F3A" w14:textId="56200FAB" w:rsidR="00266D14" w:rsidRPr="0018535D" w:rsidRDefault="00266D14" w:rsidP="00DC7E6D">
            <w:pPr>
              <w:tabs>
                <w:tab w:val="left" w:pos="5040"/>
              </w:tabs>
              <w:jc w:val="center"/>
              <w:rPr>
                <w:rFonts w:ascii="Garamond" w:hAnsi="Garamond"/>
              </w:rPr>
            </w:pPr>
          </w:p>
        </w:tc>
      </w:tr>
    </w:tbl>
    <w:p w14:paraId="3F5F5057" w14:textId="694D230B" w:rsidR="003477E2" w:rsidRDefault="003477E2">
      <w:pPr>
        <w:rPr>
          <w:b/>
          <w:sz w:val="24"/>
        </w:rPr>
      </w:pPr>
    </w:p>
    <w:p w14:paraId="41AF7E40" w14:textId="77777777" w:rsidR="00593630" w:rsidRDefault="00593630">
      <w:pPr>
        <w:rPr>
          <w:b/>
          <w:sz w:val="24"/>
        </w:rPr>
      </w:pPr>
      <w:r>
        <w:rPr>
          <w:b/>
          <w:sz w:val="24"/>
        </w:rPr>
        <w:br w:type="page"/>
      </w:r>
    </w:p>
    <w:p w14:paraId="159D5439" w14:textId="47FCA0BE" w:rsidR="00A23B78" w:rsidRPr="002218D7" w:rsidRDefault="00A23B78" w:rsidP="00A23B78">
      <w:pPr>
        <w:pStyle w:val="ListParagraph"/>
        <w:numPr>
          <w:ilvl w:val="0"/>
          <w:numId w:val="2"/>
        </w:numPr>
        <w:shd w:val="clear" w:color="auto" w:fill="D9D9D9" w:themeFill="background1" w:themeFillShade="D9"/>
        <w:rPr>
          <w:b/>
        </w:rPr>
      </w:pPr>
      <w:r w:rsidRPr="002218D7">
        <w:rPr>
          <w:b/>
          <w:sz w:val="24"/>
        </w:rPr>
        <w:t>EXPENDITURES</w:t>
      </w:r>
      <w:r>
        <w:rPr>
          <w:b/>
          <w:sz w:val="24"/>
        </w:rPr>
        <w:t xml:space="preserve"> AND </w:t>
      </w:r>
      <w:r w:rsidRPr="002218D7">
        <w:rPr>
          <w:b/>
          <w:sz w:val="24"/>
        </w:rPr>
        <w:t>REIMBURSEMENTS</w:t>
      </w:r>
    </w:p>
    <w:p w14:paraId="4FB4B8BE" w14:textId="0493296A" w:rsidR="00A23B78" w:rsidRDefault="00A23B78" w:rsidP="00A23B78">
      <w:pPr>
        <w:spacing w:after="0" w:line="240" w:lineRule="auto"/>
        <w:ind w:left="360"/>
      </w:pPr>
      <w:r w:rsidRPr="00A23B78">
        <w:tab/>
      </w:r>
      <w:sdt>
        <w:sdtPr>
          <w:id w:val="-1564559518"/>
          <w14:checkbox>
            <w14:checked w14:val="0"/>
            <w14:checkedState w14:val="2612" w14:font="MS Gothic"/>
            <w14:uncheckedState w14:val="2610" w14:font="MS Gothic"/>
          </w14:checkbox>
        </w:sdtPr>
        <w:sdtEndPr/>
        <w:sdtContent>
          <w:r w:rsidR="00447DE7">
            <w:rPr>
              <w:rFonts w:ascii="MS Gothic" w:eastAsia="MS Gothic" w:hAnsi="MS Gothic" w:hint="eastAsia"/>
            </w:rPr>
            <w:t>☐</w:t>
          </w:r>
        </w:sdtContent>
      </w:sdt>
      <w:r w:rsidRPr="00A23B78">
        <w:t xml:space="preserve"> </w:t>
      </w:r>
      <w:r>
        <w:t xml:space="preserve">Request for Reimbursement </w:t>
      </w:r>
      <w:r w:rsidR="001F2764">
        <w:t>s</w:t>
      </w:r>
      <w:r>
        <w:t>ubmitted in the last six months</w:t>
      </w:r>
      <w:r w:rsidR="00E8178F">
        <w:t>.</w:t>
      </w:r>
    </w:p>
    <w:p w14:paraId="6320270A" w14:textId="566FD22A" w:rsidR="00A23B78" w:rsidRDefault="00064FA4" w:rsidP="00AD178C">
      <w:pPr>
        <w:spacing w:before="120" w:after="0" w:line="240" w:lineRule="auto"/>
        <w:ind w:left="720"/>
      </w:pPr>
      <w:sdt>
        <w:sdtPr>
          <w:id w:val="1778903922"/>
          <w14:checkbox>
            <w14:checked w14:val="0"/>
            <w14:checkedState w14:val="2612" w14:font="MS Gothic"/>
            <w14:uncheckedState w14:val="2610" w14:font="MS Gothic"/>
          </w14:checkbox>
        </w:sdtPr>
        <w:sdtEndPr/>
        <w:sdtContent>
          <w:r w:rsidR="00447DE7">
            <w:rPr>
              <w:rFonts w:ascii="MS Gothic" w:eastAsia="MS Gothic" w:hAnsi="MS Gothic" w:hint="eastAsia"/>
            </w:rPr>
            <w:t>☐</w:t>
          </w:r>
        </w:sdtContent>
      </w:sdt>
      <w:r w:rsidR="00A23B78">
        <w:t xml:space="preserve"> No Request for Reimbursement </w:t>
      </w:r>
      <w:r w:rsidR="001F2764">
        <w:t>s</w:t>
      </w:r>
      <w:r w:rsidR="00A23B78">
        <w:t>ubmitted in the last six months due to:</w:t>
      </w:r>
    </w:p>
    <w:p w14:paraId="6386988D" w14:textId="77777777" w:rsidR="00A23B78" w:rsidRDefault="00064FA4" w:rsidP="00A23B78">
      <w:pPr>
        <w:spacing w:after="0" w:line="240" w:lineRule="auto"/>
        <w:ind w:left="1440"/>
      </w:pPr>
      <w:sdt>
        <w:sdtPr>
          <w:id w:val="1225568904"/>
          <w14:checkbox>
            <w14:checked w14:val="0"/>
            <w14:checkedState w14:val="2612" w14:font="MS Gothic"/>
            <w14:uncheckedState w14:val="2610" w14:font="MS Gothic"/>
          </w14:checkbox>
        </w:sdtPr>
        <w:sdtEndPr/>
        <w:sdtContent>
          <w:r w:rsidR="00A23B78">
            <w:rPr>
              <w:rFonts w:ascii="MS Gothic" w:eastAsia="MS Gothic" w:hAnsi="MS Gothic" w:hint="eastAsia"/>
            </w:rPr>
            <w:t>☐</w:t>
          </w:r>
        </w:sdtContent>
      </w:sdt>
      <w:r w:rsidR="00A23B78">
        <w:t>Project has not started/no reimbursable costs.</w:t>
      </w:r>
    </w:p>
    <w:p w14:paraId="3D9744F8" w14:textId="7E271718" w:rsidR="00A23B78" w:rsidRDefault="00064FA4" w:rsidP="00A23B78">
      <w:pPr>
        <w:spacing w:after="0" w:line="240" w:lineRule="auto"/>
        <w:ind w:left="1440"/>
      </w:pPr>
      <w:sdt>
        <w:sdtPr>
          <w:id w:val="2036696276"/>
          <w14:checkbox>
            <w14:checked w14:val="0"/>
            <w14:checkedState w14:val="2612" w14:font="MS Gothic"/>
            <w14:uncheckedState w14:val="2610" w14:font="MS Gothic"/>
          </w14:checkbox>
        </w:sdtPr>
        <w:sdtEndPr/>
        <w:sdtContent>
          <w:r w:rsidR="006B3D81">
            <w:rPr>
              <w:rFonts w:ascii="MS Gothic" w:eastAsia="MS Gothic" w:hAnsi="MS Gothic" w:hint="eastAsia"/>
            </w:rPr>
            <w:t>☐</w:t>
          </w:r>
        </w:sdtContent>
      </w:sdt>
      <w:r w:rsidR="00A23B78">
        <w:t xml:space="preserve"> Invoicing delay</w:t>
      </w:r>
    </w:p>
    <w:p w14:paraId="6F3DBF93" w14:textId="3098AB4D" w:rsidR="00A23B78" w:rsidRDefault="00064FA4" w:rsidP="00A23B78">
      <w:pPr>
        <w:spacing w:after="0" w:line="240" w:lineRule="auto"/>
        <w:ind w:left="1440"/>
      </w:pPr>
      <w:sdt>
        <w:sdtPr>
          <w:id w:val="797727661"/>
          <w14:checkbox>
            <w14:checked w14:val="0"/>
            <w14:checkedState w14:val="2612" w14:font="MS Gothic"/>
            <w14:uncheckedState w14:val="2610" w14:font="MS Gothic"/>
          </w14:checkbox>
        </w:sdtPr>
        <w:sdtEndPr/>
        <w:sdtContent>
          <w:r w:rsidR="0054650C">
            <w:rPr>
              <w:rFonts w:ascii="MS Gothic" w:eastAsia="MS Gothic" w:hAnsi="MS Gothic" w:hint="eastAsia"/>
            </w:rPr>
            <w:t>☐</w:t>
          </w:r>
        </w:sdtContent>
      </w:sdt>
      <w:r w:rsidR="00A23B78">
        <w:t xml:space="preserve"> Other: ____________________</w:t>
      </w:r>
    </w:p>
    <w:p w14:paraId="47500088" w14:textId="20DB139D" w:rsidR="005B77A9" w:rsidRDefault="00064FA4" w:rsidP="005B77A9">
      <w:pPr>
        <w:spacing w:before="120" w:after="0" w:line="240" w:lineRule="auto"/>
        <w:ind w:left="720"/>
      </w:pPr>
      <w:sdt>
        <w:sdtPr>
          <w:id w:val="2089873583"/>
          <w14:checkbox>
            <w14:checked w14:val="0"/>
            <w14:checkedState w14:val="2612" w14:font="MS Gothic"/>
            <w14:uncheckedState w14:val="2610" w14:font="MS Gothic"/>
          </w14:checkbox>
        </w:sdtPr>
        <w:sdtEndPr/>
        <w:sdtContent>
          <w:r w:rsidR="005B77A9" w:rsidRPr="00A23B78">
            <w:rPr>
              <w:rFonts w:ascii="Segoe UI Symbol" w:eastAsia="MS Gothic" w:hAnsi="Segoe UI Symbol" w:cs="Segoe UI Symbol"/>
            </w:rPr>
            <w:t>☐</w:t>
          </w:r>
        </w:sdtContent>
      </w:sdt>
      <w:r w:rsidR="005B77A9">
        <w:t xml:space="preserve"> Request for Reimbursement for </w:t>
      </w:r>
      <w:r w:rsidR="003B6A35">
        <w:t>the current</w:t>
      </w:r>
      <w:r w:rsidR="005B77A9">
        <w:t xml:space="preserve"> reporting period will be submitted</w:t>
      </w:r>
      <w:r w:rsidR="006B3D81">
        <w:t xml:space="preserve"> soon </w:t>
      </w:r>
      <w:r w:rsidR="0054650C">
        <w:t>for</w:t>
      </w:r>
      <w:r w:rsidR="005B77A9">
        <w:t>:</w:t>
      </w:r>
    </w:p>
    <w:p w14:paraId="329F8FB6" w14:textId="7446736E" w:rsidR="005B77A9" w:rsidRDefault="006F715B" w:rsidP="00447DE7">
      <w:pPr>
        <w:pStyle w:val="ListParagraph"/>
        <w:numPr>
          <w:ilvl w:val="2"/>
          <w:numId w:val="9"/>
        </w:numPr>
        <w:spacing w:after="0" w:line="240" w:lineRule="auto"/>
      </w:pPr>
      <w:r>
        <w:t>Work Period</w:t>
      </w:r>
      <w:r w:rsidR="005B77A9">
        <w:t>: ____________________</w:t>
      </w:r>
    </w:p>
    <w:p w14:paraId="07C804DD" w14:textId="770A2349" w:rsidR="006F715B" w:rsidRDefault="006F715B" w:rsidP="00447DE7">
      <w:pPr>
        <w:pStyle w:val="ListParagraph"/>
        <w:numPr>
          <w:ilvl w:val="2"/>
          <w:numId w:val="9"/>
        </w:numPr>
        <w:spacing w:after="0" w:line="240" w:lineRule="auto"/>
      </w:pPr>
      <w:r>
        <w:t>Estimated Reimbursement Amount: ____________________</w:t>
      </w:r>
    </w:p>
    <w:p w14:paraId="57CE13D1" w14:textId="77777777" w:rsidR="00466528" w:rsidRDefault="00466528" w:rsidP="006F715B">
      <w:pPr>
        <w:spacing w:after="0" w:line="240" w:lineRule="auto"/>
        <w:ind w:left="1440"/>
      </w:pPr>
    </w:p>
    <w:p w14:paraId="3105A519" w14:textId="77777777" w:rsidR="00466528" w:rsidRDefault="00466528" w:rsidP="006F715B">
      <w:pPr>
        <w:spacing w:after="0" w:line="240" w:lineRule="auto"/>
        <w:ind w:left="1440"/>
      </w:pPr>
    </w:p>
    <w:p w14:paraId="7F8F84DD" w14:textId="77777777" w:rsidR="00F4394E" w:rsidRPr="00E44B00" w:rsidRDefault="00066AB6" w:rsidP="00F4394E">
      <w:pPr>
        <w:pStyle w:val="ListParagraph"/>
        <w:numPr>
          <w:ilvl w:val="0"/>
          <w:numId w:val="2"/>
        </w:numPr>
        <w:shd w:val="clear" w:color="auto" w:fill="D9D9D9" w:themeFill="background1" w:themeFillShade="D9"/>
        <w:rPr>
          <w:b/>
          <w:i/>
        </w:rPr>
      </w:pPr>
      <w:r>
        <w:rPr>
          <w:b/>
          <w:sz w:val="24"/>
        </w:rPr>
        <w:t xml:space="preserve">ANNUAL </w:t>
      </w:r>
      <w:r w:rsidR="00F4394E">
        <w:rPr>
          <w:b/>
          <w:sz w:val="24"/>
        </w:rPr>
        <w:t>PUBLICITY REQUIREMENTS</w:t>
      </w:r>
    </w:p>
    <w:p w14:paraId="37C074B6" w14:textId="77777777" w:rsidR="0035607B" w:rsidRPr="00CD5F2B" w:rsidRDefault="0035607B" w:rsidP="00CD5F2B">
      <w:pPr>
        <w:spacing w:after="120"/>
        <w:ind w:left="360"/>
        <w:rPr>
          <w:i/>
        </w:rPr>
      </w:pPr>
      <w:proofErr w:type="gramStart"/>
      <w:r w:rsidRPr="00CD5F2B">
        <w:rPr>
          <w:i/>
        </w:rPr>
        <w:t>Per executed</w:t>
      </w:r>
      <w:proofErr w:type="gramEnd"/>
      <w:r w:rsidRPr="00CD5F2B">
        <w:rPr>
          <w:i/>
        </w:rPr>
        <w:t xml:space="preserve"> agreement:</w:t>
      </w:r>
    </w:p>
    <w:p w14:paraId="3FE90F7E" w14:textId="1ABA1EBB" w:rsidR="00F4394E" w:rsidRDefault="00F4394E" w:rsidP="00066AB6">
      <w:pPr>
        <w:ind w:left="360"/>
        <w:rPr>
          <w:rFonts w:ascii="Garamond" w:hAnsi="Garamond"/>
          <w:i/>
        </w:rPr>
      </w:pPr>
      <w:r w:rsidRPr="00CD5F2B">
        <w:rPr>
          <w:rFonts w:ascii="Garamond" w:hAnsi="Garamond"/>
          <w:i/>
          <w:smallCaps/>
        </w:rPr>
        <w:t>Project</w:t>
      </w:r>
      <w:r w:rsidRPr="00CD5F2B">
        <w:rPr>
          <w:rFonts w:ascii="Garamond" w:hAnsi="Garamond"/>
          <w:i/>
        </w:rPr>
        <w:t xml:space="preserve"> </w:t>
      </w:r>
      <w:r w:rsidRPr="00CD5F2B">
        <w:rPr>
          <w:rFonts w:ascii="Garamond" w:hAnsi="Garamond"/>
          <w:i/>
          <w:smallCaps/>
        </w:rPr>
        <w:t>Sponsor</w:t>
      </w:r>
      <w:r w:rsidRPr="00CD5F2B">
        <w:rPr>
          <w:rFonts w:ascii="Garamond" w:hAnsi="Garamond"/>
          <w:bCs/>
          <w:i/>
          <w:iCs/>
        </w:rPr>
        <w:t xml:space="preserve"> shall credit </w:t>
      </w:r>
      <w:r w:rsidRPr="00CD5F2B">
        <w:rPr>
          <w:rFonts w:ascii="Garamond" w:hAnsi="Garamond"/>
          <w:i/>
          <w:smallCaps/>
        </w:rPr>
        <w:t>Alameda CTC</w:t>
      </w:r>
      <w:r w:rsidRPr="00CD5F2B">
        <w:rPr>
          <w:rFonts w:ascii="Garamond" w:hAnsi="Garamond"/>
          <w:i/>
        </w:rPr>
        <w:t xml:space="preserve"> as a funding source and display the approved </w:t>
      </w:r>
      <w:r w:rsidRPr="00CD5F2B">
        <w:rPr>
          <w:rFonts w:ascii="Garamond" w:hAnsi="Garamond"/>
          <w:i/>
          <w:smallCaps/>
        </w:rPr>
        <w:t>Alameda CTC</w:t>
      </w:r>
      <w:r w:rsidRPr="00CD5F2B">
        <w:rPr>
          <w:rFonts w:ascii="Garamond" w:hAnsi="Garamond"/>
          <w:i/>
        </w:rPr>
        <w:t xml:space="preserve"> logo (where feasible) on publicity documents. For TFCA</w:t>
      </w:r>
      <w:r w:rsidR="00693F80" w:rsidRPr="00CD5F2B">
        <w:rPr>
          <w:rFonts w:ascii="Garamond" w:hAnsi="Garamond"/>
          <w:i/>
        </w:rPr>
        <w:t>-</w:t>
      </w:r>
      <w:r w:rsidR="00066AB6" w:rsidRPr="00CD5F2B">
        <w:rPr>
          <w:rFonts w:ascii="Garamond" w:hAnsi="Garamond"/>
          <w:i/>
        </w:rPr>
        <w:t>funded p</w:t>
      </w:r>
      <w:r w:rsidRPr="00CD5F2B">
        <w:rPr>
          <w:rFonts w:ascii="Garamond" w:hAnsi="Garamond"/>
          <w:i/>
        </w:rPr>
        <w:t xml:space="preserve">rojects, the Air District </w:t>
      </w:r>
      <w:r w:rsidR="001F2764" w:rsidRPr="00CD5F2B">
        <w:rPr>
          <w:rFonts w:ascii="Garamond" w:hAnsi="Garamond"/>
          <w:i/>
        </w:rPr>
        <w:t>is to be</w:t>
      </w:r>
      <w:r w:rsidRPr="00CD5F2B">
        <w:rPr>
          <w:rFonts w:ascii="Garamond" w:hAnsi="Garamond"/>
          <w:i/>
        </w:rPr>
        <w:t xml:space="preserve"> credited</w:t>
      </w:r>
      <w:r w:rsidR="001F2764" w:rsidRPr="00CD5F2B">
        <w:rPr>
          <w:rFonts w:ascii="Garamond" w:hAnsi="Garamond"/>
          <w:i/>
        </w:rPr>
        <w:t xml:space="preserve"> as well</w:t>
      </w:r>
      <w:r w:rsidR="005A6500" w:rsidRPr="00CD5F2B">
        <w:rPr>
          <w:rFonts w:ascii="Garamond" w:hAnsi="Garamond"/>
          <w:i/>
        </w:rPr>
        <w:t>, including use of Air District’s logo for TFCA</w:t>
      </w:r>
      <w:r w:rsidRPr="00CD5F2B">
        <w:rPr>
          <w:rFonts w:ascii="Garamond" w:hAnsi="Garamond"/>
          <w:i/>
        </w:rPr>
        <w:t xml:space="preserve">. </w:t>
      </w:r>
    </w:p>
    <w:p w14:paraId="49AC7383" w14:textId="6062B410" w:rsidR="0035607B" w:rsidRPr="00CD5F2B" w:rsidRDefault="0035607B" w:rsidP="00066AB6">
      <w:pPr>
        <w:ind w:left="360"/>
        <w:rPr>
          <w:rFonts w:cstheme="minorHAnsi"/>
          <w:i/>
        </w:rPr>
      </w:pPr>
      <w:r>
        <w:rPr>
          <w:rFonts w:cstheme="minorHAnsi"/>
          <w:i/>
        </w:rPr>
        <w:t>Project p</w:t>
      </w:r>
      <w:r w:rsidRPr="00CD5F2B">
        <w:rPr>
          <w:rFonts w:cstheme="minorHAnsi"/>
          <w:i/>
        </w:rPr>
        <w:t>ublicity documentation</w:t>
      </w:r>
      <w:r>
        <w:rPr>
          <w:rFonts w:cstheme="minorHAnsi"/>
          <w:i/>
        </w:rPr>
        <w:t xml:space="preserve"> completed/available during report period</w:t>
      </w:r>
      <w:r w:rsidRPr="00CD5F2B">
        <w:rPr>
          <w:rFonts w:cstheme="minorHAnsi"/>
          <w:i/>
        </w:rPr>
        <w:t>:</w:t>
      </w:r>
    </w:p>
    <w:p w14:paraId="6B041C54" w14:textId="7CC1A3F7" w:rsidR="00F4394E" w:rsidRPr="00F4394E" w:rsidRDefault="00064FA4" w:rsidP="00F4394E">
      <w:pPr>
        <w:spacing w:after="0" w:line="240" w:lineRule="auto"/>
        <w:ind w:left="1440"/>
      </w:pPr>
      <w:sdt>
        <w:sdtPr>
          <w:id w:val="471566434"/>
          <w14:checkbox>
            <w14:checked w14:val="0"/>
            <w14:checkedState w14:val="2612" w14:font="MS Gothic"/>
            <w14:uncheckedState w14:val="2610" w14:font="MS Gothic"/>
          </w14:checkbox>
        </w:sdtPr>
        <w:sdtEndPr/>
        <w:sdtContent>
          <w:r w:rsidR="003E3FE0">
            <w:rPr>
              <w:rFonts w:ascii="MS Gothic" w:eastAsia="MS Gothic" w:hAnsi="MS Gothic" w:hint="eastAsia"/>
            </w:rPr>
            <w:t>☐</w:t>
          </w:r>
        </w:sdtContent>
      </w:sdt>
      <w:r w:rsidR="00F4394E" w:rsidRPr="00F4394E">
        <w:t xml:space="preserve">  Website: Project information posted online</w:t>
      </w:r>
      <w:r w:rsidR="00F4394E">
        <w:t>.</w:t>
      </w:r>
    </w:p>
    <w:p w14:paraId="17BFAE44" w14:textId="77777777" w:rsidR="00F4394E" w:rsidRDefault="00F4394E" w:rsidP="00F4394E">
      <w:pPr>
        <w:spacing w:after="0" w:line="240" w:lineRule="auto"/>
        <w:ind w:left="1440" w:firstLine="720"/>
      </w:pPr>
      <w:r w:rsidRPr="00F4394E">
        <w:t>Website:  ____________________</w:t>
      </w:r>
    </w:p>
    <w:p w14:paraId="2F8D21F9" w14:textId="77777777" w:rsidR="00F4394E" w:rsidRPr="00F4394E" w:rsidRDefault="00F4394E" w:rsidP="00F4394E">
      <w:pPr>
        <w:spacing w:after="0" w:line="240" w:lineRule="auto"/>
        <w:ind w:left="1440" w:firstLine="720"/>
      </w:pPr>
    </w:p>
    <w:p w14:paraId="545D1AEF" w14:textId="7D193A96" w:rsidR="00F4394E" w:rsidRDefault="00064FA4" w:rsidP="00F4394E">
      <w:pPr>
        <w:spacing w:after="0" w:line="240" w:lineRule="auto"/>
        <w:ind w:left="1440"/>
      </w:pPr>
      <w:sdt>
        <w:sdtPr>
          <w:id w:val="2069755783"/>
          <w14:checkbox>
            <w14:checked w14:val="0"/>
            <w14:checkedState w14:val="2612" w14:font="MS Gothic"/>
            <w14:uncheckedState w14:val="2610" w14:font="MS Gothic"/>
          </w14:checkbox>
        </w:sdtPr>
        <w:sdtEndPr/>
        <w:sdtContent>
          <w:r w:rsidR="00F4394E" w:rsidRPr="00F4394E">
            <w:rPr>
              <w:rFonts w:ascii="Segoe UI Symbol" w:eastAsia="MS Gothic" w:hAnsi="Segoe UI Symbol" w:cs="Segoe UI Symbol"/>
            </w:rPr>
            <w:t>☐</w:t>
          </w:r>
        </w:sdtContent>
      </w:sdt>
      <w:r w:rsidR="00F4394E" w:rsidRPr="00F4394E">
        <w:t xml:space="preserve">  Signage: </w:t>
      </w:r>
      <w:hyperlink r:id="rId10" w:history="1">
        <w:r w:rsidR="00F4394E" w:rsidRPr="00FC08F2">
          <w:rPr>
            <w:rStyle w:val="Hyperlink"/>
          </w:rPr>
          <w:t>Project signage</w:t>
        </w:r>
      </w:hyperlink>
      <w:r w:rsidR="00F4394E" w:rsidRPr="00F4394E">
        <w:t xml:space="preserve"> is posted on construction projects and/or transit vehicles.</w:t>
      </w:r>
    </w:p>
    <w:p w14:paraId="12DF15A0" w14:textId="77777777" w:rsidR="00F4394E" w:rsidRDefault="00064FA4" w:rsidP="00F4394E">
      <w:pPr>
        <w:spacing w:after="0" w:line="240" w:lineRule="auto"/>
        <w:ind w:left="2160"/>
      </w:pPr>
      <w:sdt>
        <w:sdtPr>
          <w:id w:val="-1217277680"/>
          <w14:checkbox>
            <w14:checked w14:val="0"/>
            <w14:checkedState w14:val="2612" w14:font="MS Gothic"/>
            <w14:uncheckedState w14:val="2610" w14:font="MS Gothic"/>
          </w14:checkbox>
        </w:sdtPr>
        <w:sdtEndPr/>
        <w:sdtContent>
          <w:r w:rsidR="00F4394E" w:rsidRPr="00F4394E">
            <w:rPr>
              <w:rFonts w:ascii="Segoe UI Symbol" w:eastAsia="MS Gothic" w:hAnsi="Segoe UI Symbol" w:cs="Segoe UI Symbol"/>
            </w:rPr>
            <w:t>☐</w:t>
          </w:r>
        </w:sdtContent>
      </w:sdt>
      <w:r w:rsidR="00F4394E" w:rsidRPr="00F4394E">
        <w:t xml:space="preserve">  </w:t>
      </w:r>
      <w:r w:rsidR="00F4394E">
        <w:t xml:space="preserve">Evidence of signage attached to progress report. </w:t>
      </w:r>
    </w:p>
    <w:p w14:paraId="134D4397" w14:textId="77777777" w:rsidR="00F4394E" w:rsidRDefault="00F4394E" w:rsidP="00F4394E">
      <w:pPr>
        <w:spacing w:after="0" w:line="240" w:lineRule="auto"/>
        <w:ind w:left="2160"/>
      </w:pPr>
    </w:p>
    <w:p w14:paraId="1626AEA2" w14:textId="77777777" w:rsidR="00F4394E" w:rsidRDefault="00064FA4" w:rsidP="00F4394E">
      <w:pPr>
        <w:spacing w:after="0" w:line="240" w:lineRule="auto"/>
        <w:ind w:left="1440"/>
      </w:pPr>
      <w:sdt>
        <w:sdtPr>
          <w:id w:val="-1702783407"/>
          <w14:checkbox>
            <w14:checked w14:val="0"/>
            <w14:checkedState w14:val="2612" w14:font="MS Gothic"/>
            <w14:uncheckedState w14:val="2610" w14:font="MS Gothic"/>
          </w14:checkbox>
        </w:sdtPr>
        <w:sdtEndPr/>
        <w:sdtContent>
          <w:r w:rsidR="00F4394E" w:rsidRPr="00F4394E">
            <w:rPr>
              <w:rFonts w:ascii="Segoe UI Symbol" w:eastAsia="MS Gothic" w:hAnsi="Segoe UI Symbol" w:cs="Segoe UI Symbol"/>
            </w:rPr>
            <w:t>☐</w:t>
          </w:r>
        </w:sdtContent>
      </w:sdt>
      <w:r w:rsidR="00F4394E" w:rsidRPr="00F4394E">
        <w:t xml:space="preserve">  Annual Article: Project information published in newsletter, newspaper, or online. </w:t>
      </w:r>
    </w:p>
    <w:p w14:paraId="650627DC" w14:textId="2129CCA1" w:rsidR="00F4394E" w:rsidRDefault="00064FA4" w:rsidP="00F4394E">
      <w:pPr>
        <w:spacing w:after="0" w:line="240" w:lineRule="auto"/>
        <w:ind w:left="2160"/>
      </w:pPr>
      <w:sdt>
        <w:sdtPr>
          <w:id w:val="-280191183"/>
          <w14:checkbox>
            <w14:checked w14:val="0"/>
            <w14:checkedState w14:val="2612" w14:font="MS Gothic"/>
            <w14:uncheckedState w14:val="2610" w14:font="MS Gothic"/>
          </w14:checkbox>
        </w:sdtPr>
        <w:sdtEndPr/>
        <w:sdtContent>
          <w:r w:rsidR="00F4394E" w:rsidRPr="00F4394E">
            <w:rPr>
              <w:rFonts w:ascii="Segoe UI Symbol" w:eastAsia="MS Gothic" w:hAnsi="Segoe UI Symbol" w:cs="Segoe UI Symbol"/>
            </w:rPr>
            <w:t>☐</w:t>
          </w:r>
        </w:sdtContent>
      </w:sdt>
      <w:r w:rsidR="00F4394E">
        <w:t xml:space="preserve"> Copy of article attached to progress report</w:t>
      </w:r>
    </w:p>
    <w:p w14:paraId="5B9BEFE3" w14:textId="77777777" w:rsidR="00A63FDB" w:rsidRDefault="00A63FDB" w:rsidP="00F4394E">
      <w:pPr>
        <w:spacing w:after="0" w:line="240" w:lineRule="auto"/>
        <w:ind w:left="2160"/>
      </w:pPr>
    </w:p>
    <w:p w14:paraId="22FB36F2" w14:textId="6422CF58" w:rsidR="00FC08F2" w:rsidRDefault="00064FA4" w:rsidP="00FC08F2">
      <w:pPr>
        <w:spacing w:after="0" w:line="240" w:lineRule="auto"/>
        <w:ind w:left="1440"/>
      </w:pPr>
      <w:sdt>
        <w:sdtPr>
          <w:id w:val="1112780343"/>
          <w14:checkbox>
            <w14:checked w14:val="0"/>
            <w14:checkedState w14:val="2612" w14:font="MS Gothic"/>
            <w14:uncheckedState w14:val="2610" w14:font="MS Gothic"/>
          </w14:checkbox>
        </w:sdtPr>
        <w:sdtEndPr/>
        <w:sdtContent>
          <w:r w:rsidR="00FC08F2" w:rsidRPr="00F4394E">
            <w:rPr>
              <w:rFonts w:ascii="Segoe UI Symbol" w:eastAsia="MS Gothic" w:hAnsi="Segoe UI Symbol" w:cs="Segoe UI Symbol"/>
            </w:rPr>
            <w:t>☐</w:t>
          </w:r>
        </w:sdtContent>
      </w:sdt>
      <w:r w:rsidR="00FC08F2" w:rsidRPr="00F4394E">
        <w:t xml:space="preserve">  </w:t>
      </w:r>
      <w:r w:rsidR="00FC08F2">
        <w:t xml:space="preserve">Project Photos: Separate JPEG images of project photos are attached.  </w:t>
      </w:r>
      <w:r w:rsidR="00447DE7">
        <w:t xml:space="preserve">Photos may be used in future Alameda CTC’s reports highlighting projects. </w:t>
      </w:r>
    </w:p>
    <w:p w14:paraId="383406CD" w14:textId="77777777" w:rsidR="00F4394E" w:rsidRPr="00F4394E" w:rsidRDefault="00F4394E" w:rsidP="00F4394E">
      <w:pPr>
        <w:spacing w:after="0" w:line="240" w:lineRule="auto"/>
        <w:ind w:left="2160"/>
      </w:pPr>
    </w:p>
    <w:p w14:paraId="3EF5C52F" w14:textId="75FC904E" w:rsidR="00F4394E" w:rsidRDefault="00F4394E" w:rsidP="00F4394E">
      <w:pPr>
        <w:ind w:firstLine="720"/>
      </w:pPr>
      <w:r>
        <w:t xml:space="preserve">If </w:t>
      </w:r>
      <w:r w:rsidR="00AD178C">
        <w:t xml:space="preserve">any of the </w:t>
      </w:r>
      <w:r w:rsidR="00F60B79">
        <w:t>four</w:t>
      </w:r>
      <w:r>
        <w:t xml:space="preserve"> boxes above </w:t>
      </w:r>
      <w:r w:rsidR="00F60B79">
        <w:t>are</w:t>
      </w:r>
      <w:r>
        <w:t xml:space="preserve"> not checked, explain why below:</w:t>
      </w:r>
    </w:p>
    <w:p w14:paraId="3419756C" w14:textId="77777777" w:rsidR="00FF3E66" w:rsidRDefault="00FF3E66" w:rsidP="00F4394E">
      <w:pPr>
        <w:ind w:firstLine="720"/>
      </w:pPr>
    </w:p>
    <w:p w14:paraId="7CE56280" w14:textId="77777777" w:rsidR="00FF3E66" w:rsidRDefault="00FF3E66" w:rsidP="00F4394E">
      <w:pPr>
        <w:ind w:firstLine="720"/>
      </w:pPr>
    </w:p>
    <w:p w14:paraId="41E74CBE" w14:textId="77777777" w:rsidR="00FF3E66" w:rsidRDefault="00FF3E66" w:rsidP="00F4394E">
      <w:pPr>
        <w:ind w:firstLine="720"/>
      </w:pPr>
    </w:p>
    <w:p w14:paraId="539A28DC" w14:textId="77777777" w:rsidR="00FF3E66" w:rsidRDefault="00FF3E66" w:rsidP="00F4394E">
      <w:pPr>
        <w:ind w:firstLine="720"/>
      </w:pPr>
    </w:p>
    <w:p w14:paraId="125B0B8B" w14:textId="77777777" w:rsidR="00FF3E66" w:rsidRDefault="00FF3E66" w:rsidP="00F4394E">
      <w:pPr>
        <w:ind w:firstLine="720"/>
      </w:pPr>
    </w:p>
    <w:p w14:paraId="45E5318D" w14:textId="77777777" w:rsidR="00FF3E66" w:rsidRDefault="00FF3E66" w:rsidP="00F4394E">
      <w:pPr>
        <w:ind w:firstLine="720"/>
      </w:pPr>
    </w:p>
    <w:p w14:paraId="3694BB04" w14:textId="4D74EA30" w:rsidR="00BC627A" w:rsidRDefault="00BC627A" w:rsidP="00CD5F2B">
      <w:pPr>
        <w:spacing w:after="0"/>
        <w:rPr>
          <w:b/>
          <w:sz w:val="24"/>
        </w:rPr>
      </w:pPr>
    </w:p>
    <w:p w14:paraId="027348AF" w14:textId="41E984B4" w:rsidR="00FF3E66" w:rsidRPr="00A23B78" w:rsidRDefault="00FF3E66" w:rsidP="00FF3E66">
      <w:pPr>
        <w:pStyle w:val="ListParagraph"/>
        <w:numPr>
          <w:ilvl w:val="0"/>
          <w:numId w:val="2"/>
        </w:numPr>
        <w:shd w:val="clear" w:color="auto" w:fill="D9D9D9" w:themeFill="background1" w:themeFillShade="D9"/>
        <w:rPr>
          <w:b/>
          <w:sz w:val="24"/>
        </w:rPr>
      </w:pPr>
      <w:r w:rsidRPr="00A23B78">
        <w:rPr>
          <w:b/>
          <w:sz w:val="24"/>
        </w:rPr>
        <w:t>PROCUREMENT STATUS: PROFRESSIONAL SERVICES AND CONSTRUCTION CONTRACT(S)</w:t>
      </w:r>
    </w:p>
    <w:p w14:paraId="1BB825E9" w14:textId="77777777" w:rsidR="00FF3E66" w:rsidRDefault="00FF3E66" w:rsidP="00FF3E66">
      <w:pPr>
        <w:spacing w:after="0" w:line="240" w:lineRule="auto"/>
        <w:ind w:left="360"/>
        <w:rPr>
          <w:rFonts w:cstheme="minorHAnsi"/>
          <w:i/>
        </w:rPr>
      </w:pPr>
      <w:r>
        <w:rPr>
          <w:rFonts w:cstheme="minorHAnsi"/>
          <w:i/>
        </w:rPr>
        <w:t xml:space="preserve">Per Appendix D of the Funding Agreement, Project Sponsors are required to </w:t>
      </w:r>
      <w:r w:rsidRPr="008B2782">
        <w:rPr>
          <w:rFonts w:cstheme="minorHAnsi"/>
          <w:i/>
        </w:rPr>
        <w:t>comply with the requirements set forth in ALAMEDA CTC’s Local Business Contract Equity (“LBCE”) Program, as applicable, for professional services and construction contracts funded with Measure B, Measure BB, and/or VRF funds</w:t>
      </w:r>
      <w:r>
        <w:rPr>
          <w:rFonts w:cstheme="minorHAnsi"/>
          <w:i/>
        </w:rPr>
        <w:t>.</w:t>
      </w:r>
    </w:p>
    <w:p w14:paraId="0293284D" w14:textId="77777777" w:rsidR="00FF3E66" w:rsidRDefault="00FF3E66" w:rsidP="00FF3E66">
      <w:pPr>
        <w:spacing w:after="0" w:line="240" w:lineRule="auto"/>
        <w:ind w:left="360"/>
        <w:rPr>
          <w:rFonts w:cstheme="minorHAnsi"/>
          <w:i/>
        </w:rPr>
      </w:pPr>
    </w:p>
    <w:p w14:paraId="627DD57B" w14:textId="77777777" w:rsidR="00FF3E66" w:rsidRDefault="00FF3E66" w:rsidP="00FF3E66">
      <w:pPr>
        <w:spacing w:after="0" w:line="240" w:lineRule="auto"/>
        <w:ind w:left="360"/>
        <w:rPr>
          <w:rFonts w:cstheme="minorHAnsi"/>
          <w:i/>
        </w:rPr>
      </w:pPr>
      <w:r>
        <w:rPr>
          <w:rFonts w:cstheme="minorHAnsi"/>
          <w:i/>
        </w:rPr>
        <w:t xml:space="preserve">Requirements include items </w:t>
      </w:r>
      <w:r w:rsidRPr="008B2782">
        <w:rPr>
          <w:rFonts w:cstheme="minorHAnsi"/>
          <w:i/>
        </w:rPr>
        <w:t>such as including LBCE Program goal(s) and provisions in applicable solicitations and resulting contracts, providing timely notification to ALAMEDA CTC of applicable solicitations prior to advertisement, and adhering to reporting requirements</w:t>
      </w:r>
      <w:r>
        <w:rPr>
          <w:rFonts w:cstheme="minorHAnsi"/>
          <w:i/>
        </w:rPr>
        <w:t xml:space="preserve">. </w:t>
      </w:r>
    </w:p>
    <w:p w14:paraId="1073C2C7" w14:textId="77777777" w:rsidR="00FF3E66" w:rsidRDefault="00FF3E66" w:rsidP="00FF3E66">
      <w:pPr>
        <w:spacing w:after="0" w:line="240" w:lineRule="auto"/>
        <w:ind w:left="360"/>
        <w:rPr>
          <w:rFonts w:cstheme="minorHAnsi"/>
          <w:i/>
        </w:rPr>
      </w:pPr>
    </w:p>
    <w:p w14:paraId="440416C6" w14:textId="22A14615" w:rsidR="00FF3E66" w:rsidRPr="00246FFC" w:rsidRDefault="00FF3E66" w:rsidP="00FF3E66">
      <w:pPr>
        <w:spacing w:after="0" w:line="240" w:lineRule="auto"/>
        <w:ind w:left="360"/>
        <w:rPr>
          <w:rFonts w:cstheme="minorHAnsi"/>
          <w:i/>
        </w:rPr>
      </w:pPr>
      <w:r>
        <w:rPr>
          <w:rFonts w:cstheme="minorHAnsi"/>
          <w:i/>
        </w:rPr>
        <w:t xml:space="preserve">Contact the Alameda CTC’s LBCE Team at </w:t>
      </w:r>
      <w:hyperlink r:id="rId11" w:history="1">
        <w:r w:rsidRPr="008B5B43">
          <w:rPr>
            <w:rStyle w:val="Hyperlink"/>
            <w:rFonts w:cstheme="minorHAnsi"/>
            <w:i/>
          </w:rPr>
          <w:t>LBCEreport@alamedactc.org</w:t>
        </w:r>
      </w:hyperlink>
      <w:r>
        <w:rPr>
          <w:rFonts w:cstheme="minorHAnsi"/>
          <w:i/>
        </w:rPr>
        <w:t xml:space="preserve"> with any questions, including confirmation of LBCE </w:t>
      </w:r>
      <w:r w:rsidR="00021495">
        <w:rPr>
          <w:rFonts w:cstheme="minorHAnsi"/>
          <w:i/>
        </w:rPr>
        <w:t>applicability.</w:t>
      </w:r>
    </w:p>
    <w:p w14:paraId="6BEA7288" w14:textId="77777777" w:rsidR="00FF3E66" w:rsidRPr="00246FFC" w:rsidRDefault="00FF3E66" w:rsidP="00FF3E66">
      <w:pPr>
        <w:spacing w:after="0" w:line="240" w:lineRule="auto"/>
        <w:ind w:left="360"/>
        <w:rPr>
          <w:rFonts w:cstheme="minorHAnsi"/>
          <w:i/>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460"/>
      </w:tblGrid>
      <w:tr w:rsidR="00FF3E66" w:rsidRPr="00246FFC" w14:paraId="0982A7D1" w14:textId="77777777" w:rsidTr="00DC7E6D">
        <w:tc>
          <w:tcPr>
            <w:tcW w:w="1530" w:type="dxa"/>
          </w:tcPr>
          <w:p w14:paraId="1C38CBFC" w14:textId="77777777" w:rsidR="00FF3E66" w:rsidRPr="00C73469" w:rsidRDefault="00FF3E66" w:rsidP="00DC7E6D">
            <w:pPr>
              <w:rPr>
                <w:rFonts w:cstheme="minorHAnsi"/>
                <w:b/>
                <w:u w:val="single"/>
              </w:rPr>
            </w:pPr>
            <w:proofErr w:type="gramStart"/>
            <w:r w:rsidRPr="00C73469">
              <w:rPr>
                <w:rFonts w:cstheme="minorHAnsi"/>
                <w:b/>
                <w:u w:val="single"/>
              </w:rPr>
              <w:t>Yes</w:t>
            </w:r>
            <w:proofErr w:type="gramEnd"/>
            <w:r w:rsidRPr="00C73469">
              <w:rPr>
                <w:rFonts w:cstheme="minorHAnsi"/>
                <w:b/>
                <w:u w:val="single"/>
              </w:rPr>
              <w:t xml:space="preserve"> No N/A</w:t>
            </w:r>
          </w:p>
        </w:tc>
        <w:tc>
          <w:tcPr>
            <w:tcW w:w="7460" w:type="dxa"/>
          </w:tcPr>
          <w:p w14:paraId="49F650B2" w14:textId="77777777" w:rsidR="00FF3E66" w:rsidRPr="00C73469" w:rsidRDefault="00FF3E66" w:rsidP="00DC7E6D">
            <w:pPr>
              <w:rPr>
                <w:rFonts w:cstheme="minorHAnsi"/>
                <w:b/>
                <w:u w:val="single"/>
              </w:rPr>
            </w:pPr>
            <w:r w:rsidRPr="00C73469">
              <w:rPr>
                <w:rFonts w:cstheme="minorHAnsi"/>
                <w:b/>
                <w:u w:val="single"/>
              </w:rPr>
              <w:t>Project Sponsor confirms:</w:t>
            </w:r>
          </w:p>
        </w:tc>
      </w:tr>
      <w:tr w:rsidR="00FF3E66" w:rsidRPr="00246FFC" w14:paraId="3EBE3749" w14:textId="77777777" w:rsidTr="00DC7E6D">
        <w:tc>
          <w:tcPr>
            <w:tcW w:w="1530" w:type="dxa"/>
          </w:tcPr>
          <w:p w14:paraId="746CA6A8" w14:textId="77777777" w:rsidR="00FF3E66" w:rsidRDefault="00064FA4" w:rsidP="00DC7E6D">
            <w:pPr>
              <w:rPr>
                <w:rFonts w:cstheme="minorHAnsi"/>
              </w:rPr>
            </w:pPr>
            <w:sdt>
              <w:sdtPr>
                <w:rPr>
                  <w:rFonts w:cstheme="minorHAnsi"/>
                </w:rPr>
                <w:id w:val="1495609624"/>
                <w14:checkbox>
                  <w14:checked w14:val="0"/>
                  <w14:checkedState w14:val="2612" w14:font="MS Gothic"/>
                  <w14:uncheckedState w14:val="2610" w14:font="MS Gothic"/>
                </w14:checkbox>
              </w:sdtPr>
              <w:sdtEndPr/>
              <w:sdtContent>
                <w:r w:rsidR="00FF3E66">
                  <w:rPr>
                    <w:rFonts w:ascii="MS Gothic" w:eastAsia="MS Gothic" w:hAnsi="MS Gothic" w:cstheme="minorHAnsi" w:hint="eastAsia"/>
                  </w:rPr>
                  <w:t>☐</w:t>
                </w:r>
              </w:sdtContent>
            </w:sdt>
            <w:r w:rsidR="00FF3E66" w:rsidRPr="00246FFC">
              <w:rPr>
                <w:rFonts w:cstheme="minorHAnsi"/>
              </w:rPr>
              <w:t xml:space="preserve">   </w:t>
            </w:r>
            <w:sdt>
              <w:sdtPr>
                <w:rPr>
                  <w:rFonts w:cstheme="minorHAnsi"/>
                </w:rPr>
                <w:id w:val="-1444764899"/>
                <w14:checkbox>
                  <w14:checked w14:val="0"/>
                  <w14:checkedState w14:val="2612" w14:font="MS Gothic"/>
                  <w14:uncheckedState w14:val="2610" w14:font="MS Gothic"/>
                </w14:checkbox>
              </w:sdtPr>
              <w:sdtEndPr/>
              <w:sdtContent>
                <w:r w:rsidR="00FF3E66">
                  <w:rPr>
                    <w:rFonts w:ascii="MS Gothic" w:eastAsia="MS Gothic" w:hAnsi="MS Gothic" w:cstheme="minorHAnsi" w:hint="eastAsia"/>
                  </w:rPr>
                  <w:t>☐</w:t>
                </w:r>
              </w:sdtContent>
            </w:sdt>
            <w:r w:rsidR="00FF3E66">
              <w:rPr>
                <w:rFonts w:cstheme="minorHAnsi"/>
              </w:rPr>
              <w:t xml:space="preserve">   </w:t>
            </w:r>
          </w:p>
          <w:p w14:paraId="074281E8" w14:textId="77777777" w:rsidR="00FF3E66" w:rsidRDefault="00FF3E66" w:rsidP="00DC7E6D">
            <w:pPr>
              <w:rPr>
                <w:rFonts w:cstheme="minorHAnsi"/>
                <w:b/>
                <w:u w:val="single"/>
              </w:rPr>
            </w:pPr>
          </w:p>
          <w:p w14:paraId="1D7E52F6" w14:textId="77777777" w:rsidR="00FF3E66" w:rsidRDefault="00FF3E66" w:rsidP="00DC7E6D">
            <w:pPr>
              <w:rPr>
                <w:rFonts w:cstheme="minorHAnsi"/>
                <w:b/>
                <w:u w:val="single"/>
              </w:rPr>
            </w:pPr>
          </w:p>
          <w:p w14:paraId="12416B41" w14:textId="77777777" w:rsidR="00FF3E66" w:rsidRDefault="00FF3E66" w:rsidP="00DC7E6D">
            <w:pPr>
              <w:rPr>
                <w:rFonts w:cstheme="minorHAnsi"/>
                <w:b/>
                <w:u w:val="single"/>
              </w:rPr>
            </w:pPr>
          </w:p>
          <w:p w14:paraId="72BC65D1" w14:textId="77777777" w:rsidR="00FF3E66" w:rsidRDefault="00064FA4" w:rsidP="00DC7E6D">
            <w:pPr>
              <w:rPr>
                <w:rFonts w:cstheme="minorHAnsi"/>
              </w:rPr>
            </w:pPr>
            <w:sdt>
              <w:sdtPr>
                <w:rPr>
                  <w:rFonts w:cstheme="minorHAnsi"/>
                </w:rPr>
                <w:id w:val="71092165"/>
                <w14:checkbox>
                  <w14:checked w14:val="0"/>
                  <w14:checkedState w14:val="2612" w14:font="MS Gothic"/>
                  <w14:uncheckedState w14:val="2610" w14:font="MS Gothic"/>
                </w14:checkbox>
              </w:sdtPr>
              <w:sdtEndPr/>
              <w:sdtContent>
                <w:r w:rsidR="00FF3E66">
                  <w:rPr>
                    <w:rFonts w:ascii="MS Gothic" w:eastAsia="MS Gothic" w:hAnsi="MS Gothic" w:cstheme="minorHAnsi" w:hint="eastAsia"/>
                  </w:rPr>
                  <w:t>☐</w:t>
                </w:r>
              </w:sdtContent>
            </w:sdt>
            <w:r w:rsidR="00FF3E66" w:rsidRPr="00246FFC">
              <w:rPr>
                <w:rFonts w:cstheme="minorHAnsi"/>
              </w:rPr>
              <w:t xml:space="preserve">   </w:t>
            </w:r>
            <w:sdt>
              <w:sdtPr>
                <w:rPr>
                  <w:rFonts w:cstheme="minorHAnsi"/>
                </w:rPr>
                <w:id w:val="734124693"/>
                <w14:checkbox>
                  <w14:checked w14:val="0"/>
                  <w14:checkedState w14:val="2612" w14:font="MS Gothic"/>
                  <w14:uncheckedState w14:val="2610" w14:font="MS Gothic"/>
                </w14:checkbox>
              </w:sdtPr>
              <w:sdtEndPr/>
              <w:sdtContent>
                <w:r w:rsidR="00FF3E66">
                  <w:rPr>
                    <w:rFonts w:ascii="MS Gothic" w:eastAsia="MS Gothic" w:hAnsi="MS Gothic" w:cstheme="minorHAnsi" w:hint="eastAsia"/>
                  </w:rPr>
                  <w:t>☐</w:t>
                </w:r>
              </w:sdtContent>
            </w:sdt>
            <w:r w:rsidR="00FF3E66">
              <w:rPr>
                <w:rFonts w:cstheme="minorHAnsi"/>
              </w:rPr>
              <w:t xml:space="preserve">   </w:t>
            </w:r>
            <w:sdt>
              <w:sdtPr>
                <w:rPr>
                  <w:rFonts w:cstheme="minorHAnsi"/>
                </w:rPr>
                <w:id w:val="-226684411"/>
                <w14:checkbox>
                  <w14:checked w14:val="0"/>
                  <w14:checkedState w14:val="2612" w14:font="MS Gothic"/>
                  <w14:uncheckedState w14:val="2610" w14:font="MS Gothic"/>
                </w14:checkbox>
              </w:sdtPr>
              <w:sdtEndPr/>
              <w:sdtContent>
                <w:r w:rsidR="00FF3E66">
                  <w:rPr>
                    <w:rFonts w:ascii="MS Gothic" w:eastAsia="MS Gothic" w:hAnsi="MS Gothic" w:cstheme="minorHAnsi" w:hint="eastAsia"/>
                  </w:rPr>
                  <w:t>☐</w:t>
                </w:r>
              </w:sdtContent>
            </w:sdt>
            <w:r w:rsidR="00FF3E66">
              <w:rPr>
                <w:rFonts w:cstheme="minorHAnsi"/>
              </w:rPr>
              <w:t xml:space="preserve">   </w:t>
            </w:r>
          </w:p>
          <w:p w14:paraId="409AEE86" w14:textId="77777777" w:rsidR="00FF3E66" w:rsidRPr="00246FFC" w:rsidRDefault="00FF3E66" w:rsidP="00DC7E6D">
            <w:pPr>
              <w:rPr>
                <w:rFonts w:cstheme="minorHAnsi"/>
                <w:b/>
                <w:u w:val="single"/>
              </w:rPr>
            </w:pPr>
          </w:p>
        </w:tc>
        <w:tc>
          <w:tcPr>
            <w:tcW w:w="7460" w:type="dxa"/>
          </w:tcPr>
          <w:p w14:paraId="12BD5E3A" w14:textId="4A1691C6" w:rsidR="00FF3E66" w:rsidRDefault="00FF3E66" w:rsidP="00DC7E6D">
            <w:pPr>
              <w:rPr>
                <w:rFonts w:cstheme="minorHAnsi"/>
              </w:rPr>
            </w:pPr>
            <w:r>
              <w:rPr>
                <w:rFonts w:cstheme="minorHAnsi"/>
              </w:rPr>
              <w:t xml:space="preserve">Project Sponsor understands the requirements of the Alameda CTC’s LBCE Program, including procurement requirements and reporting expectations.   </w:t>
            </w:r>
          </w:p>
          <w:p w14:paraId="05D49EDB" w14:textId="77777777" w:rsidR="00FF3E66" w:rsidRDefault="00FF3E66" w:rsidP="00DC7E6D">
            <w:pPr>
              <w:rPr>
                <w:rFonts w:cstheme="minorHAnsi"/>
              </w:rPr>
            </w:pPr>
          </w:p>
          <w:p w14:paraId="48DEEB7C" w14:textId="4AD27687" w:rsidR="00FF3E66" w:rsidRDefault="00FF3E66" w:rsidP="00DC7E6D">
            <w:pPr>
              <w:rPr>
                <w:rFonts w:cstheme="minorHAnsi"/>
              </w:rPr>
            </w:pPr>
            <w:r>
              <w:rPr>
                <w:rFonts w:cstheme="minorHAnsi"/>
              </w:rPr>
              <w:t xml:space="preserve">Project Sponsor confirms any </w:t>
            </w:r>
            <w:r w:rsidRPr="00246FFC">
              <w:rPr>
                <w:rFonts w:cstheme="minorHAnsi"/>
              </w:rPr>
              <w:t>professional services and/or construction contracts</w:t>
            </w:r>
            <w:r>
              <w:rPr>
                <w:rFonts w:cstheme="minorHAnsi"/>
              </w:rPr>
              <w:t xml:space="preserve"> solicitations and resultant contracts </w:t>
            </w:r>
            <w:r w:rsidRPr="00246FFC">
              <w:rPr>
                <w:rFonts w:cstheme="minorHAnsi"/>
              </w:rPr>
              <w:t xml:space="preserve">contain, or will contain, </w:t>
            </w:r>
            <w:hyperlink r:id="rId12" w:history="1">
              <w:r w:rsidRPr="00246FFC">
                <w:rPr>
                  <w:rStyle w:val="Hyperlink"/>
                  <w:rFonts w:cstheme="minorHAnsi"/>
                </w:rPr>
                <w:t>sample LBCE procurement language</w:t>
              </w:r>
            </w:hyperlink>
            <w:r>
              <w:t xml:space="preserve"> and LBCE goals</w:t>
            </w:r>
            <w:r w:rsidR="00021495">
              <w:t xml:space="preserve">, where and </w:t>
            </w:r>
            <w:r>
              <w:t xml:space="preserve">as applicable. </w:t>
            </w:r>
          </w:p>
          <w:p w14:paraId="2AFCC92B" w14:textId="77777777" w:rsidR="00FF3E66" w:rsidRPr="00246FFC" w:rsidRDefault="00FF3E66" w:rsidP="00DC7E6D">
            <w:pPr>
              <w:rPr>
                <w:rFonts w:cstheme="minorHAnsi"/>
                <w:u w:val="single"/>
              </w:rPr>
            </w:pPr>
          </w:p>
        </w:tc>
      </w:tr>
      <w:tr w:rsidR="00FF3E66" w:rsidRPr="00246FFC" w14:paraId="43D9B9C7" w14:textId="77777777" w:rsidTr="00DC7E6D">
        <w:trPr>
          <w:trHeight w:val="576"/>
        </w:trPr>
        <w:tc>
          <w:tcPr>
            <w:tcW w:w="1530" w:type="dxa"/>
          </w:tcPr>
          <w:p w14:paraId="225BBBFF" w14:textId="3C4FDB2B" w:rsidR="00FF3E66" w:rsidRPr="00246FFC" w:rsidRDefault="00064FA4" w:rsidP="00DC7E6D">
            <w:pPr>
              <w:rPr>
                <w:rFonts w:cstheme="minorHAnsi"/>
                <w:u w:val="single"/>
              </w:rPr>
            </w:pPr>
            <w:sdt>
              <w:sdtPr>
                <w:rPr>
                  <w:rFonts w:cstheme="minorHAnsi"/>
                </w:rPr>
                <w:id w:val="-2020769099"/>
                <w14:checkbox>
                  <w14:checked w14:val="0"/>
                  <w14:checkedState w14:val="2612" w14:font="MS Gothic"/>
                  <w14:uncheckedState w14:val="2610" w14:font="MS Gothic"/>
                </w14:checkbox>
              </w:sdtPr>
              <w:sdtEndPr/>
              <w:sdtContent>
                <w:r w:rsidR="00FF3E66" w:rsidRPr="00246FFC">
                  <w:rPr>
                    <w:rFonts w:ascii="Segoe UI Symbol" w:eastAsia="MS Gothic" w:hAnsi="Segoe UI Symbol" w:cs="Segoe UI Symbol"/>
                  </w:rPr>
                  <w:t>☐</w:t>
                </w:r>
              </w:sdtContent>
            </w:sdt>
            <w:r w:rsidR="00FF3E66" w:rsidRPr="00246FFC">
              <w:rPr>
                <w:rFonts w:cstheme="minorHAnsi"/>
              </w:rPr>
              <w:t xml:space="preserve">   </w:t>
            </w:r>
            <w:sdt>
              <w:sdtPr>
                <w:rPr>
                  <w:rFonts w:cstheme="minorHAnsi"/>
                </w:rPr>
                <w:id w:val="-1447770419"/>
                <w14:checkbox>
                  <w14:checked w14:val="0"/>
                  <w14:checkedState w14:val="2612" w14:font="MS Gothic"/>
                  <w14:uncheckedState w14:val="2610" w14:font="MS Gothic"/>
                </w14:checkbox>
              </w:sdtPr>
              <w:sdtEndPr/>
              <w:sdtContent>
                <w:r w:rsidR="00FF3E66">
                  <w:rPr>
                    <w:rFonts w:ascii="MS Gothic" w:eastAsia="MS Gothic" w:hAnsi="MS Gothic" w:cstheme="minorHAnsi" w:hint="eastAsia"/>
                  </w:rPr>
                  <w:t>☐</w:t>
                </w:r>
              </w:sdtContent>
            </w:sdt>
            <w:r w:rsidR="00FF3E66">
              <w:rPr>
                <w:rFonts w:cstheme="minorHAnsi"/>
              </w:rPr>
              <w:t xml:space="preserve">   </w:t>
            </w:r>
            <w:sdt>
              <w:sdtPr>
                <w:rPr>
                  <w:rFonts w:cstheme="minorHAnsi"/>
                </w:rPr>
                <w:id w:val="1503086365"/>
                <w14:checkbox>
                  <w14:checked w14:val="0"/>
                  <w14:checkedState w14:val="2612" w14:font="MS Gothic"/>
                  <w14:uncheckedState w14:val="2610" w14:font="MS Gothic"/>
                </w14:checkbox>
              </w:sdtPr>
              <w:sdtEndPr/>
              <w:sdtContent>
                <w:r w:rsidR="00745198">
                  <w:rPr>
                    <w:rFonts w:ascii="MS Gothic" w:eastAsia="MS Gothic" w:hAnsi="MS Gothic" w:cstheme="minorHAnsi" w:hint="eastAsia"/>
                  </w:rPr>
                  <w:t>☐</w:t>
                </w:r>
              </w:sdtContent>
            </w:sdt>
          </w:p>
        </w:tc>
        <w:tc>
          <w:tcPr>
            <w:tcW w:w="7460" w:type="dxa"/>
          </w:tcPr>
          <w:p w14:paraId="3447DC43" w14:textId="77777777" w:rsidR="00FF3E66" w:rsidRPr="00246FFC" w:rsidRDefault="00FF3E66" w:rsidP="00DC7E6D">
            <w:pPr>
              <w:rPr>
                <w:rFonts w:cstheme="minorHAnsi"/>
                <w:u w:val="single"/>
              </w:rPr>
            </w:pPr>
            <w:r>
              <w:rPr>
                <w:rFonts w:cstheme="minorHAnsi"/>
              </w:rPr>
              <w:t>Project Sponsor confirms Contract Utilization is be being</w:t>
            </w:r>
            <w:r w:rsidRPr="00246FFC">
              <w:rPr>
                <w:rFonts w:cstheme="minorHAnsi"/>
              </w:rPr>
              <w:t xml:space="preserve"> reported to the LBCE Team using the </w:t>
            </w:r>
            <w:r>
              <w:rPr>
                <w:rFonts w:cstheme="minorHAnsi"/>
              </w:rPr>
              <w:t>r</w:t>
            </w:r>
            <w:r>
              <w:t xml:space="preserve">equired </w:t>
            </w:r>
            <w:hyperlink r:id="rId13" w:history="1">
              <w:r>
                <w:rPr>
                  <w:rStyle w:val="Hyperlink"/>
                  <w:rFonts w:cstheme="minorHAnsi"/>
                </w:rPr>
                <w:t>LBCE S</w:t>
              </w:r>
              <w:r w:rsidRPr="00246FFC">
                <w:rPr>
                  <w:rStyle w:val="Hyperlink"/>
                  <w:rFonts w:cstheme="minorHAnsi"/>
                </w:rPr>
                <w:t>emi-Annual Reporting Form</w:t>
              </w:r>
            </w:hyperlink>
            <w:r>
              <w:t xml:space="preserve"> and submitted to </w:t>
            </w:r>
            <w:hyperlink r:id="rId14" w:history="1">
              <w:r w:rsidRPr="001A6A8B">
                <w:rPr>
                  <w:rStyle w:val="Hyperlink"/>
                  <w:rFonts w:cstheme="minorHAnsi"/>
                  <w:i/>
                </w:rPr>
                <w:t>LBCEreport@alamedactc.org</w:t>
              </w:r>
            </w:hyperlink>
            <w:r>
              <w:t xml:space="preserve">. </w:t>
            </w:r>
            <w:r>
              <w:rPr>
                <w:rFonts w:cstheme="minorHAnsi"/>
              </w:rPr>
              <w:t xml:space="preserve">Note reporting on contract utilization is required regardless of </w:t>
            </w:r>
            <w:proofErr w:type="gramStart"/>
            <w:r>
              <w:rPr>
                <w:rFonts w:cstheme="minorHAnsi"/>
              </w:rPr>
              <w:t>whether or not</w:t>
            </w:r>
            <w:proofErr w:type="gramEnd"/>
            <w:r>
              <w:rPr>
                <w:rFonts w:cstheme="minorHAnsi"/>
              </w:rPr>
              <w:t xml:space="preserve"> LBCE goals are contained in the contract </w:t>
            </w:r>
            <w:r>
              <w:t>and is separate from this progress reporting form</w:t>
            </w:r>
            <w:r>
              <w:rPr>
                <w:rFonts w:cstheme="minorHAnsi"/>
              </w:rPr>
              <w:t xml:space="preserve">. </w:t>
            </w:r>
          </w:p>
        </w:tc>
      </w:tr>
      <w:tr w:rsidR="00FF3E66" w:rsidRPr="00246FFC" w14:paraId="37DA8FDF" w14:textId="77777777" w:rsidTr="00DC7E6D">
        <w:trPr>
          <w:trHeight w:val="95"/>
        </w:trPr>
        <w:tc>
          <w:tcPr>
            <w:tcW w:w="1530" w:type="dxa"/>
          </w:tcPr>
          <w:p w14:paraId="12B8CD0E" w14:textId="77777777" w:rsidR="00FF3E66" w:rsidRPr="00246FFC" w:rsidRDefault="00FF3E66" w:rsidP="00DC7E6D">
            <w:pPr>
              <w:rPr>
                <w:rFonts w:cstheme="minorHAnsi"/>
                <w:u w:val="single"/>
              </w:rPr>
            </w:pPr>
          </w:p>
        </w:tc>
        <w:tc>
          <w:tcPr>
            <w:tcW w:w="7460" w:type="dxa"/>
          </w:tcPr>
          <w:p w14:paraId="569F49AF" w14:textId="77777777" w:rsidR="00FF3E66" w:rsidRPr="00246FFC" w:rsidRDefault="00FF3E66" w:rsidP="00DC7E6D">
            <w:pPr>
              <w:rPr>
                <w:rFonts w:cstheme="minorHAnsi"/>
              </w:rPr>
            </w:pPr>
          </w:p>
        </w:tc>
      </w:tr>
    </w:tbl>
    <w:p w14:paraId="56CE3AEC" w14:textId="7DF12C53" w:rsidR="00FF3E66" w:rsidRPr="002C3088" w:rsidRDefault="003F2510" w:rsidP="00FF3E66">
      <w:pPr>
        <w:rPr>
          <w:rFonts w:cstheme="minorHAnsi"/>
          <w:b/>
          <w:u w:val="single"/>
        </w:rPr>
      </w:pPr>
      <w:r>
        <w:rPr>
          <w:rFonts w:cstheme="minorHAnsi"/>
          <w:b/>
          <w:u w:val="single"/>
        </w:rPr>
        <w:t>Reminder f</w:t>
      </w:r>
      <w:r w:rsidR="00FF3E66" w:rsidRPr="002C3088">
        <w:rPr>
          <w:rFonts w:cstheme="minorHAnsi"/>
          <w:b/>
          <w:u w:val="single"/>
        </w:rPr>
        <w:t xml:space="preserve">or upcoming contracts </w:t>
      </w:r>
    </w:p>
    <w:p w14:paraId="25EC62DF" w14:textId="767EBDC8" w:rsidR="00FF3E66" w:rsidRDefault="00FF3E66" w:rsidP="00FF3E66">
      <w:pPr>
        <w:spacing w:after="0" w:line="240" w:lineRule="auto"/>
        <w:ind w:left="360"/>
        <w:rPr>
          <w:rFonts w:eastAsia="Times New Roman" w:cstheme="minorHAnsi"/>
        </w:rPr>
      </w:pPr>
      <w:r w:rsidRPr="002C3088">
        <w:rPr>
          <w:rFonts w:eastAsia="Times New Roman" w:cstheme="minorHAnsi"/>
        </w:rPr>
        <w:t xml:space="preserve">Upcoming contracting opportunities in the next two years </w:t>
      </w:r>
      <w:r w:rsidR="00431620">
        <w:rPr>
          <w:rFonts w:eastAsia="Times New Roman" w:cstheme="minorHAnsi"/>
        </w:rPr>
        <w:t xml:space="preserve">for Project Sponsor’s project(s) </w:t>
      </w:r>
      <w:r w:rsidRPr="002C3088">
        <w:rPr>
          <w:rFonts w:eastAsia="Times New Roman" w:cstheme="minorHAnsi"/>
        </w:rPr>
        <w:t xml:space="preserve">funded by </w:t>
      </w:r>
      <w:r w:rsidR="00431620">
        <w:rPr>
          <w:rFonts w:eastAsia="Times New Roman" w:cstheme="minorHAnsi"/>
        </w:rPr>
        <w:t>Alameda CTC</w:t>
      </w:r>
      <w:r w:rsidRPr="002C3088">
        <w:rPr>
          <w:rFonts w:eastAsia="Times New Roman" w:cstheme="minorHAnsi"/>
        </w:rPr>
        <w:t xml:space="preserve"> shall be reported to Alameda CTC </w:t>
      </w:r>
      <w:r w:rsidR="00431620">
        <w:rPr>
          <w:rFonts w:eastAsia="Times New Roman" w:cstheme="minorHAnsi"/>
        </w:rPr>
        <w:t xml:space="preserve">by completing the </w:t>
      </w:r>
      <w:r w:rsidRPr="002C3088">
        <w:rPr>
          <w:rFonts w:cstheme="minorHAnsi"/>
        </w:rPr>
        <w:t xml:space="preserve">Contract Opportunities Form: </w:t>
      </w:r>
      <w:hyperlink r:id="rId15" w:history="1">
        <w:r w:rsidRPr="002C3088">
          <w:rPr>
            <w:rStyle w:val="Hyperlink"/>
            <w:rFonts w:cstheme="minorHAnsi"/>
          </w:rPr>
          <w:t>https://www.alamedactc.org/get-involved/contract-equity</w:t>
        </w:r>
      </w:hyperlink>
      <w:r w:rsidRPr="002C3088">
        <w:rPr>
          <w:rFonts w:cstheme="minorHAnsi"/>
        </w:rPr>
        <w:t xml:space="preserve">. </w:t>
      </w:r>
    </w:p>
    <w:p w14:paraId="0987F7A8" w14:textId="77777777" w:rsidR="00CD1929" w:rsidRPr="002C3088" w:rsidRDefault="00CD1929" w:rsidP="00FF3E66">
      <w:pPr>
        <w:spacing w:after="0" w:line="240" w:lineRule="auto"/>
        <w:ind w:left="360"/>
        <w:rPr>
          <w:rFonts w:eastAsia="Times New Roman" w:cstheme="minorHAnsi"/>
        </w:rPr>
      </w:pPr>
    </w:p>
    <w:p w14:paraId="7899BA22" w14:textId="77777777" w:rsidR="00FF3E66" w:rsidRDefault="00FF3E66" w:rsidP="00FF3E66">
      <w:pPr>
        <w:spacing w:after="0" w:line="240" w:lineRule="auto"/>
        <w:ind w:left="360"/>
        <w:rPr>
          <w:rStyle w:val="Hyperlink"/>
          <w:rFonts w:eastAsia="Times New Roman" w:cstheme="minorHAnsi"/>
        </w:rPr>
      </w:pPr>
      <w:r w:rsidRPr="002C3088">
        <w:rPr>
          <w:rFonts w:eastAsia="Times New Roman" w:cstheme="minorHAnsi"/>
        </w:rPr>
        <w:t xml:space="preserve">Please submit the completed form to </w:t>
      </w:r>
      <w:hyperlink r:id="rId16" w:history="1">
        <w:r w:rsidRPr="002C3088">
          <w:rPr>
            <w:rStyle w:val="Hyperlink"/>
            <w:rFonts w:eastAsia="Times New Roman" w:cstheme="minorHAnsi"/>
          </w:rPr>
          <w:t>LBCEreport@alamedactc.org</w:t>
        </w:r>
      </w:hyperlink>
      <w:r w:rsidRPr="002C3088">
        <w:rPr>
          <w:rStyle w:val="Hyperlink"/>
          <w:rFonts w:eastAsia="Times New Roman" w:cstheme="minorHAnsi"/>
        </w:rPr>
        <w:t>.</w:t>
      </w:r>
    </w:p>
    <w:p w14:paraId="13388964" w14:textId="77777777" w:rsidR="00CD1929" w:rsidRDefault="00CD1929" w:rsidP="00FF3E66">
      <w:pPr>
        <w:spacing w:after="0" w:line="240" w:lineRule="auto"/>
        <w:ind w:left="360"/>
        <w:rPr>
          <w:rStyle w:val="Hyperlink"/>
          <w:rFonts w:eastAsia="Times New Roman" w:cstheme="minorHAnsi"/>
        </w:rPr>
      </w:pPr>
    </w:p>
    <w:p w14:paraId="1CFEC607" w14:textId="750DF09D" w:rsidR="00CD1929" w:rsidRPr="002C3088" w:rsidRDefault="00CD1929" w:rsidP="00FF3E66">
      <w:pPr>
        <w:spacing w:after="0" w:line="240" w:lineRule="auto"/>
        <w:ind w:left="360"/>
        <w:rPr>
          <w:rStyle w:val="Hyperlink"/>
          <w:rFonts w:cstheme="minorHAnsi"/>
          <w:color w:val="auto"/>
          <w:u w:val="none"/>
        </w:rPr>
      </w:pPr>
      <w:r w:rsidRPr="002C3088">
        <w:rPr>
          <w:rFonts w:eastAsia="Times New Roman" w:cstheme="minorHAnsi"/>
        </w:rPr>
        <w:t xml:space="preserve">This allows Alameda CTC to reach out and inform businesses of contracting and business networking opportunities, </w:t>
      </w:r>
      <w:proofErr w:type="gramStart"/>
      <w:r w:rsidRPr="002C3088">
        <w:rPr>
          <w:rFonts w:eastAsia="Times New Roman" w:cstheme="minorHAnsi"/>
        </w:rPr>
        <w:t>in an effort to</w:t>
      </w:r>
      <w:proofErr w:type="gramEnd"/>
      <w:r w:rsidRPr="002C3088">
        <w:rPr>
          <w:rFonts w:eastAsia="Times New Roman" w:cstheme="minorHAnsi"/>
        </w:rPr>
        <w:t xml:space="preserve"> increase participation of Local Business Enterprises (LBEs), Small LBEs (SLBEs), and Very Small LBEs (VSLBEs) certified under the Alameda CTC Local Business Contract Equity (LBCE) Program, as well as track contracts for Sponsor Agency LBCE Program Semi-Annual Reports. Alameda CTC intends to publish this information for outreach purposes. </w:t>
      </w:r>
    </w:p>
    <w:p w14:paraId="3C86A23D" w14:textId="77777777" w:rsidR="00FF3E66" w:rsidRDefault="00FF3E66" w:rsidP="00FF3E66">
      <w:pPr>
        <w:rPr>
          <w:b/>
          <w:sz w:val="24"/>
        </w:rPr>
      </w:pPr>
      <w:r>
        <w:rPr>
          <w:b/>
          <w:sz w:val="24"/>
        </w:rPr>
        <w:br w:type="page"/>
      </w:r>
    </w:p>
    <w:p w14:paraId="2788DA7E" w14:textId="77777777" w:rsidR="00066AB6" w:rsidRPr="00E44B00" w:rsidRDefault="00066AB6" w:rsidP="00066AB6">
      <w:pPr>
        <w:pStyle w:val="ListParagraph"/>
        <w:numPr>
          <w:ilvl w:val="0"/>
          <w:numId w:val="2"/>
        </w:numPr>
        <w:shd w:val="clear" w:color="auto" w:fill="D9D9D9" w:themeFill="background1" w:themeFillShade="D9"/>
        <w:rPr>
          <w:b/>
          <w:i/>
        </w:rPr>
      </w:pPr>
      <w:r>
        <w:rPr>
          <w:b/>
          <w:sz w:val="24"/>
        </w:rPr>
        <w:t>PERFORMANCE REPORTING</w:t>
      </w:r>
    </w:p>
    <w:p w14:paraId="4832EEBC" w14:textId="500E1350" w:rsidR="00066AB6" w:rsidRDefault="00064FA4" w:rsidP="006604E9">
      <w:pPr>
        <w:spacing w:after="0" w:line="240" w:lineRule="auto"/>
        <w:ind w:left="360"/>
      </w:pPr>
      <w:sdt>
        <w:sdtPr>
          <w:id w:val="168146336"/>
          <w14:checkbox>
            <w14:checked w14:val="0"/>
            <w14:checkedState w14:val="2612" w14:font="MS Gothic"/>
            <w14:uncheckedState w14:val="2610" w14:font="MS Gothic"/>
          </w14:checkbox>
        </w:sdtPr>
        <w:sdtEndPr/>
        <w:sdtContent>
          <w:r w:rsidR="00066AB6" w:rsidRPr="00F4394E">
            <w:rPr>
              <w:rFonts w:ascii="Segoe UI Symbol" w:eastAsia="MS Gothic" w:hAnsi="Segoe UI Symbol" w:cs="Segoe UI Symbol"/>
            </w:rPr>
            <w:t>☐</w:t>
          </w:r>
        </w:sdtContent>
      </w:sdt>
      <w:r w:rsidR="00066AB6" w:rsidRPr="00F4394E">
        <w:t xml:space="preserve">  </w:t>
      </w:r>
      <w:r w:rsidR="00066AB6">
        <w:t>Project does not have performance targets to monitor</w:t>
      </w:r>
      <w:r w:rsidR="00F60B79">
        <w:t xml:space="preserve"> per Appendix F of the funding agreement. </w:t>
      </w:r>
    </w:p>
    <w:p w14:paraId="60D6CAFF" w14:textId="77777777" w:rsidR="00977F5B" w:rsidRDefault="00977F5B" w:rsidP="006604E9">
      <w:pPr>
        <w:spacing w:after="0" w:line="240" w:lineRule="auto"/>
        <w:ind w:left="360"/>
      </w:pPr>
    </w:p>
    <w:p w14:paraId="27A86EC7" w14:textId="77777777" w:rsidR="00B9760C" w:rsidRDefault="00064FA4" w:rsidP="006604E9">
      <w:pPr>
        <w:spacing w:after="0" w:line="240" w:lineRule="auto"/>
        <w:ind w:left="360"/>
      </w:pPr>
      <w:sdt>
        <w:sdtPr>
          <w:id w:val="-1099796133"/>
          <w14:checkbox>
            <w14:checked w14:val="0"/>
            <w14:checkedState w14:val="2612" w14:font="MS Gothic"/>
            <w14:uncheckedState w14:val="2610" w14:font="MS Gothic"/>
          </w14:checkbox>
        </w:sdtPr>
        <w:sdtEndPr/>
        <w:sdtContent>
          <w:r w:rsidR="00066AB6" w:rsidRPr="00F4394E">
            <w:rPr>
              <w:rFonts w:ascii="Segoe UI Symbol" w:eastAsia="MS Gothic" w:hAnsi="Segoe UI Symbol" w:cs="Segoe UI Symbol"/>
            </w:rPr>
            <w:t>☐</w:t>
          </w:r>
        </w:sdtContent>
      </w:sdt>
      <w:r w:rsidR="00066AB6" w:rsidRPr="00F4394E">
        <w:t xml:space="preserve">  </w:t>
      </w:r>
      <w:r w:rsidR="00B85581">
        <w:t xml:space="preserve">Project does have </w:t>
      </w:r>
      <w:r w:rsidR="00066AB6">
        <w:t>performance targets</w:t>
      </w:r>
      <w:r w:rsidR="00B85581">
        <w:t xml:space="preserve"> and progress is reported in the </w:t>
      </w:r>
      <w:r w:rsidR="00FC08F2">
        <w:t>table below</w:t>
      </w:r>
      <w:r w:rsidR="00F60B79">
        <w:t xml:space="preserve">. </w:t>
      </w:r>
      <w:r w:rsidR="00FC08F2">
        <w:t xml:space="preserve"> </w:t>
      </w:r>
    </w:p>
    <w:p w14:paraId="5C5E1D3B" w14:textId="77777777" w:rsidR="00B9760C" w:rsidRDefault="00B9760C" w:rsidP="006604E9">
      <w:pPr>
        <w:spacing w:after="0" w:line="240" w:lineRule="auto"/>
        <w:ind w:left="360"/>
      </w:pPr>
    </w:p>
    <w:p w14:paraId="74FCCDF9" w14:textId="77777777" w:rsidR="00B9760C" w:rsidRDefault="00B9760C" w:rsidP="00B9760C">
      <w:pPr>
        <w:rPr>
          <w:i/>
          <w:sz w:val="20"/>
        </w:rPr>
      </w:pPr>
    </w:p>
    <w:p w14:paraId="2194574F" w14:textId="1FEA2792" w:rsidR="00B9760C" w:rsidRPr="006604E9" w:rsidRDefault="00B9760C" w:rsidP="00B9760C">
      <w:pPr>
        <w:rPr>
          <w:sz w:val="20"/>
        </w:rPr>
      </w:pPr>
      <w:r w:rsidRPr="006604E9">
        <w:rPr>
          <w:i/>
          <w:sz w:val="20"/>
        </w:rPr>
        <w:t>Performance measures and Targets must be consistent with the Project Funding Agreement.</w:t>
      </w:r>
    </w:p>
    <w:tbl>
      <w:tblPr>
        <w:tblStyle w:val="TableGridLight"/>
        <w:tblW w:w="4944" w:type="pct"/>
        <w:tblLook w:val="01E0" w:firstRow="1" w:lastRow="1" w:firstColumn="1" w:lastColumn="1" w:noHBand="0" w:noVBand="0"/>
      </w:tblPr>
      <w:tblGrid>
        <w:gridCol w:w="546"/>
        <w:gridCol w:w="1783"/>
        <w:gridCol w:w="1218"/>
        <w:gridCol w:w="3119"/>
        <w:gridCol w:w="2579"/>
      </w:tblGrid>
      <w:tr w:rsidR="00066AB6" w:rsidRPr="002218D7" w14:paraId="2D0F157C" w14:textId="77777777" w:rsidTr="00A01AE8">
        <w:trPr>
          <w:trHeight w:val="432"/>
        </w:trPr>
        <w:tc>
          <w:tcPr>
            <w:tcW w:w="5000" w:type="pct"/>
            <w:gridSpan w:val="5"/>
          </w:tcPr>
          <w:p w14:paraId="6EAE3AB5" w14:textId="77777777" w:rsidR="00066AB6" w:rsidRPr="002218D7" w:rsidRDefault="00066AB6" w:rsidP="00066AB6">
            <w:pPr>
              <w:tabs>
                <w:tab w:val="left" w:pos="4140"/>
              </w:tabs>
              <w:jc w:val="center"/>
              <w:rPr>
                <w:b/>
              </w:rPr>
            </w:pPr>
            <w:r>
              <w:rPr>
                <w:b/>
              </w:rPr>
              <w:t xml:space="preserve">Table 1 - </w:t>
            </w:r>
            <w:r w:rsidRPr="002218D7">
              <w:rPr>
                <w:b/>
              </w:rPr>
              <w:t>Performance Measures Report</w:t>
            </w:r>
          </w:p>
        </w:tc>
      </w:tr>
      <w:tr w:rsidR="00066AB6" w:rsidRPr="002218D7" w14:paraId="411D38FF" w14:textId="77777777" w:rsidTr="00B9760C">
        <w:trPr>
          <w:trHeight w:val="530"/>
        </w:trPr>
        <w:tc>
          <w:tcPr>
            <w:tcW w:w="295" w:type="pct"/>
          </w:tcPr>
          <w:p w14:paraId="36B806E5" w14:textId="77777777" w:rsidR="00066AB6" w:rsidRPr="002218D7" w:rsidRDefault="00066AB6" w:rsidP="00066AB6">
            <w:pPr>
              <w:tabs>
                <w:tab w:val="left" w:pos="4140"/>
              </w:tabs>
              <w:jc w:val="center"/>
              <w:rPr>
                <w:b/>
              </w:rPr>
            </w:pPr>
            <w:r w:rsidRPr="002218D7">
              <w:rPr>
                <w:b/>
              </w:rPr>
              <w:t>No.</w:t>
            </w:r>
          </w:p>
        </w:tc>
        <w:tc>
          <w:tcPr>
            <w:tcW w:w="964" w:type="pct"/>
          </w:tcPr>
          <w:p w14:paraId="4CED58A8" w14:textId="77777777" w:rsidR="00066AB6" w:rsidRPr="002218D7" w:rsidRDefault="00066AB6" w:rsidP="00066AB6">
            <w:pPr>
              <w:tabs>
                <w:tab w:val="left" w:pos="4140"/>
              </w:tabs>
              <w:jc w:val="center"/>
              <w:rPr>
                <w:b/>
                <w:vertAlign w:val="superscript"/>
              </w:rPr>
            </w:pPr>
            <w:r>
              <w:rPr>
                <w:b/>
              </w:rPr>
              <w:t xml:space="preserve">Performance Measure </w:t>
            </w:r>
          </w:p>
        </w:tc>
        <w:tc>
          <w:tcPr>
            <w:tcW w:w="659" w:type="pct"/>
          </w:tcPr>
          <w:p w14:paraId="486EFA39" w14:textId="77777777" w:rsidR="00066AB6" w:rsidRPr="002218D7" w:rsidRDefault="00066AB6" w:rsidP="00066AB6">
            <w:pPr>
              <w:tabs>
                <w:tab w:val="left" w:pos="4140"/>
              </w:tabs>
              <w:jc w:val="center"/>
              <w:rPr>
                <w:b/>
              </w:rPr>
            </w:pPr>
            <w:r>
              <w:rPr>
                <w:b/>
              </w:rPr>
              <w:t>Target</w:t>
            </w:r>
          </w:p>
        </w:tc>
        <w:tc>
          <w:tcPr>
            <w:tcW w:w="1687" w:type="pct"/>
          </w:tcPr>
          <w:p w14:paraId="64824AB3" w14:textId="77777777" w:rsidR="00066AB6" w:rsidRDefault="00066AB6" w:rsidP="00066AB6">
            <w:pPr>
              <w:tabs>
                <w:tab w:val="left" w:pos="4140"/>
              </w:tabs>
              <w:jc w:val="center"/>
              <w:rPr>
                <w:b/>
              </w:rPr>
            </w:pPr>
            <w:r w:rsidRPr="002218D7">
              <w:rPr>
                <w:b/>
              </w:rPr>
              <w:t xml:space="preserve">Progress/Activity </w:t>
            </w:r>
          </w:p>
          <w:p w14:paraId="7578A7BD" w14:textId="77777777" w:rsidR="00066AB6" w:rsidRPr="002218D7" w:rsidRDefault="00066AB6" w:rsidP="00066AB6">
            <w:pPr>
              <w:tabs>
                <w:tab w:val="left" w:pos="4140"/>
              </w:tabs>
              <w:jc w:val="center"/>
              <w:rPr>
                <w:b/>
              </w:rPr>
            </w:pPr>
            <w:r w:rsidRPr="002218D7">
              <w:rPr>
                <w:b/>
              </w:rPr>
              <w:t>to date</w:t>
            </w:r>
          </w:p>
        </w:tc>
        <w:tc>
          <w:tcPr>
            <w:tcW w:w="1395" w:type="pct"/>
          </w:tcPr>
          <w:p w14:paraId="30C80163" w14:textId="77777777" w:rsidR="00066AB6" w:rsidRDefault="00066AB6" w:rsidP="00066AB6">
            <w:pPr>
              <w:tabs>
                <w:tab w:val="left" w:pos="4140"/>
              </w:tabs>
              <w:jc w:val="center"/>
              <w:rPr>
                <w:b/>
              </w:rPr>
            </w:pPr>
            <w:r w:rsidRPr="002218D7">
              <w:rPr>
                <w:b/>
              </w:rPr>
              <w:t xml:space="preserve">Progress/Activity </w:t>
            </w:r>
          </w:p>
          <w:p w14:paraId="03E9F308" w14:textId="77777777" w:rsidR="00066AB6" w:rsidRPr="002218D7" w:rsidRDefault="00066AB6" w:rsidP="00066AB6">
            <w:pPr>
              <w:tabs>
                <w:tab w:val="left" w:pos="4140"/>
              </w:tabs>
              <w:jc w:val="center"/>
              <w:rPr>
                <w:b/>
              </w:rPr>
            </w:pPr>
            <w:r w:rsidRPr="002218D7">
              <w:rPr>
                <w:b/>
              </w:rPr>
              <w:t>this Period</w:t>
            </w:r>
          </w:p>
        </w:tc>
      </w:tr>
      <w:tr w:rsidR="00066AB6" w:rsidRPr="002218D7" w14:paraId="6E066EC1" w14:textId="77777777" w:rsidTr="00B9760C">
        <w:tc>
          <w:tcPr>
            <w:tcW w:w="295" w:type="pct"/>
          </w:tcPr>
          <w:p w14:paraId="1920663B" w14:textId="77777777" w:rsidR="00066AB6" w:rsidRPr="002218D7" w:rsidRDefault="00066AB6" w:rsidP="00066AB6">
            <w:pPr>
              <w:tabs>
                <w:tab w:val="left" w:pos="4140"/>
              </w:tabs>
              <w:jc w:val="center"/>
            </w:pPr>
            <w:r w:rsidRPr="002218D7">
              <w:t>1</w:t>
            </w:r>
          </w:p>
        </w:tc>
        <w:tc>
          <w:tcPr>
            <w:tcW w:w="964" w:type="pct"/>
          </w:tcPr>
          <w:p w14:paraId="0AFEA5E0" w14:textId="77777777" w:rsidR="00066AB6" w:rsidRPr="002218D7" w:rsidRDefault="00066AB6" w:rsidP="00066AB6">
            <w:pPr>
              <w:tabs>
                <w:tab w:val="left" w:pos="4140"/>
              </w:tabs>
            </w:pPr>
          </w:p>
        </w:tc>
        <w:tc>
          <w:tcPr>
            <w:tcW w:w="659" w:type="pct"/>
          </w:tcPr>
          <w:p w14:paraId="662E3DF1" w14:textId="77777777" w:rsidR="00066AB6" w:rsidRPr="002218D7" w:rsidRDefault="00066AB6" w:rsidP="00066AB6">
            <w:pPr>
              <w:tabs>
                <w:tab w:val="left" w:pos="4140"/>
              </w:tabs>
            </w:pPr>
          </w:p>
        </w:tc>
        <w:tc>
          <w:tcPr>
            <w:tcW w:w="1687" w:type="pct"/>
          </w:tcPr>
          <w:p w14:paraId="170B2FE7" w14:textId="77777777" w:rsidR="00066AB6" w:rsidRPr="002218D7" w:rsidRDefault="00066AB6" w:rsidP="00066AB6">
            <w:pPr>
              <w:tabs>
                <w:tab w:val="left" w:pos="4140"/>
              </w:tabs>
            </w:pPr>
          </w:p>
        </w:tc>
        <w:tc>
          <w:tcPr>
            <w:tcW w:w="1395" w:type="pct"/>
          </w:tcPr>
          <w:p w14:paraId="2339733B" w14:textId="77777777" w:rsidR="00066AB6" w:rsidRPr="002218D7" w:rsidRDefault="00066AB6" w:rsidP="00066AB6">
            <w:pPr>
              <w:tabs>
                <w:tab w:val="left" w:pos="4140"/>
              </w:tabs>
            </w:pPr>
          </w:p>
        </w:tc>
      </w:tr>
      <w:tr w:rsidR="00066AB6" w:rsidRPr="002218D7" w14:paraId="67E12AD5" w14:textId="77777777" w:rsidTr="00B9760C">
        <w:tc>
          <w:tcPr>
            <w:tcW w:w="295" w:type="pct"/>
          </w:tcPr>
          <w:p w14:paraId="07D3D788" w14:textId="77777777" w:rsidR="00066AB6" w:rsidRPr="002218D7" w:rsidRDefault="00066AB6" w:rsidP="00066AB6">
            <w:pPr>
              <w:tabs>
                <w:tab w:val="left" w:pos="4140"/>
              </w:tabs>
              <w:jc w:val="center"/>
            </w:pPr>
            <w:r w:rsidRPr="002218D7">
              <w:t>2</w:t>
            </w:r>
          </w:p>
        </w:tc>
        <w:tc>
          <w:tcPr>
            <w:tcW w:w="964" w:type="pct"/>
          </w:tcPr>
          <w:p w14:paraId="650021CB" w14:textId="77777777" w:rsidR="00066AB6" w:rsidRPr="002218D7" w:rsidRDefault="00066AB6" w:rsidP="00066AB6">
            <w:pPr>
              <w:tabs>
                <w:tab w:val="left" w:pos="4140"/>
              </w:tabs>
            </w:pPr>
          </w:p>
        </w:tc>
        <w:tc>
          <w:tcPr>
            <w:tcW w:w="659" w:type="pct"/>
          </w:tcPr>
          <w:p w14:paraId="511D5B16" w14:textId="77777777" w:rsidR="00066AB6" w:rsidRPr="002218D7" w:rsidRDefault="00066AB6" w:rsidP="00066AB6">
            <w:pPr>
              <w:tabs>
                <w:tab w:val="left" w:pos="4140"/>
              </w:tabs>
            </w:pPr>
          </w:p>
        </w:tc>
        <w:tc>
          <w:tcPr>
            <w:tcW w:w="1687" w:type="pct"/>
          </w:tcPr>
          <w:p w14:paraId="6E3C3BDF" w14:textId="77777777" w:rsidR="00066AB6" w:rsidRPr="002218D7" w:rsidRDefault="00066AB6" w:rsidP="00066AB6">
            <w:pPr>
              <w:tabs>
                <w:tab w:val="left" w:pos="4140"/>
              </w:tabs>
            </w:pPr>
          </w:p>
        </w:tc>
        <w:tc>
          <w:tcPr>
            <w:tcW w:w="1395" w:type="pct"/>
          </w:tcPr>
          <w:p w14:paraId="17D1D4E6" w14:textId="77777777" w:rsidR="00066AB6" w:rsidRPr="002218D7" w:rsidRDefault="00066AB6" w:rsidP="00066AB6">
            <w:pPr>
              <w:tabs>
                <w:tab w:val="left" w:pos="4140"/>
              </w:tabs>
            </w:pPr>
          </w:p>
        </w:tc>
      </w:tr>
      <w:tr w:rsidR="00066AB6" w:rsidRPr="002218D7" w14:paraId="29A51761" w14:textId="77777777" w:rsidTr="00B9760C">
        <w:tc>
          <w:tcPr>
            <w:tcW w:w="295" w:type="pct"/>
          </w:tcPr>
          <w:p w14:paraId="44351ED2" w14:textId="77777777" w:rsidR="00066AB6" w:rsidRPr="002218D7" w:rsidRDefault="00066AB6" w:rsidP="00066AB6">
            <w:pPr>
              <w:tabs>
                <w:tab w:val="left" w:pos="4140"/>
              </w:tabs>
              <w:jc w:val="center"/>
            </w:pPr>
            <w:r w:rsidRPr="002218D7">
              <w:t>3</w:t>
            </w:r>
          </w:p>
        </w:tc>
        <w:tc>
          <w:tcPr>
            <w:tcW w:w="964" w:type="pct"/>
          </w:tcPr>
          <w:p w14:paraId="44EC3847" w14:textId="77777777" w:rsidR="00066AB6" w:rsidRPr="002218D7" w:rsidRDefault="00066AB6" w:rsidP="00066AB6">
            <w:pPr>
              <w:tabs>
                <w:tab w:val="left" w:pos="4140"/>
              </w:tabs>
            </w:pPr>
          </w:p>
        </w:tc>
        <w:tc>
          <w:tcPr>
            <w:tcW w:w="659" w:type="pct"/>
          </w:tcPr>
          <w:p w14:paraId="3537DB67" w14:textId="77777777" w:rsidR="00066AB6" w:rsidRPr="002218D7" w:rsidRDefault="00066AB6" w:rsidP="00066AB6">
            <w:pPr>
              <w:tabs>
                <w:tab w:val="left" w:pos="4140"/>
              </w:tabs>
            </w:pPr>
          </w:p>
        </w:tc>
        <w:tc>
          <w:tcPr>
            <w:tcW w:w="1687" w:type="pct"/>
          </w:tcPr>
          <w:p w14:paraId="3AE8CF91" w14:textId="77777777" w:rsidR="00066AB6" w:rsidRPr="002218D7" w:rsidRDefault="00066AB6" w:rsidP="00066AB6">
            <w:pPr>
              <w:tabs>
                <w:tab w:val="left" w:pos="4140"/>
              </w:tabs>
            </w:pPr>
          </w:p>
        </w:tc>
        <w:tc>
          <w:tcPr>
            <w:tcW w:w="1395" w:type="pct"/>
          </w:tcPr>
          <w:p w14:paraId="106FBCA7" w14:textId="77777777" w:rsidR="00066AB6" w:rsidRPr="002218D7" w:rsidRDefault="00066AB6" w:rsidP="00066AB6">
            <w:pPr>
              <w:tabs>
                <w:tab w:val="left" w:pos="4140"/>
              </w:tabs>
            </w:pPr>
          </w:p>
        </w:tc>
      </w:tr>
      <w:tr w:rsidR="00B9760C" w:rsidRPr="002218D7" w14:paraId="0C0E76D6" w14:textId="77777777" w:rsidTr="00B9760C">
        <w:tblPrEx>
          <w:tblLook w:val="04A0" w:firstRow="1" w:lastRow="0" w:firstColumn="1" w:lastColumn="0" w:noHBand="0" w:noVBand="1"/>
        </w:tblPrEx>
        <w:tc>
          <w:tcPr>
            <w:tcW w:w="295" w:type="pct"/>
          </w:tcPr>
          <w:p w14:paraId="437D5503" w14:textId="40796B89" w:rsidR="00B9760C" w:rsidRPr="002218D7" w:rsidRDefault="00B9760C" w:rsidP="00DC7E6D">
            <w:pPr>
              <w:tabs>
                <w:tab w:val="left" w:pos="4140"/>
              </w:tabs>
              <w:jc w:val="center"/>
            </w:pPr>
            <w:r>
              <w:t>4</w:t>
            </w:r>
          </w:p>
        </w:tc>
        <w:tc>
          <w:tcPr>
            <w:tcW w:w="964" w:type="pct"/>
          </w:tcPr>
          <w:p w14:paraId="3A331EDE" w14:textId="77777777" w:rsidR="00B9760C" w:rsidRPr="002218D7" w:rsidRDefault="00B9760C" w:rsidP="00DC7E6D">
            <w:pPr>
              <w:tabs>
                <w:tab w:val="left" w:pos="4140"/>
              </w:tabs>
            </w:pPr>
          </w:p>
        </w:tc>
        <w:tc>
          <w:tcPr>
            <w:tcW w:w="659" w:type="pct"/>
          </w:tcPr>
          <w:p w14:paraId="56340F20" w14:textId="77777777" w:rsidR="00B9760C" w:rsidRPr="002218D7" w:rsidRDefault="00B9760C" w:rsidP="00DC7E6D">
            <w:pPr>
              <w:tabs>
                <w:tab w:val="left" w:pos="4140"/>
              </w:tabs>
            </w:pPr>
          </w:p>
        </w:tc>
        <w:tc>
          <w:tcPr>
            <w:tcW w:w="1687" w:type="pct"/>
          </w:tcPr>
          <w:p w14:paraId="26352EB8" w14:textId="77777777" w:rsidR="00B9760C" w:rsidRPr="002218D7" w:rsidRDefault="00B9760C" w:rsidP="00DC7E6D">
            <w:pPr>
              <w:tabs>
                <w:tab w:val="left" w:pos="4140"/>
              </w:tabs>
            </w:pPr>
          </w:p>
        </w:tc>
        <w:tc>
          <w:tcPr>
            <w:tcW w:w="1395" w:type="pct"/>
          </w:tcPr>
          <w:p w14:paraId="614E187E" w14:textId="77777777" w:rsidR="00B9760C" w:rsidRPr="002218D7" w:rsidRDefault="00B9760C" w:rsidP="00DC7E6D">
            <w:pPr>
              <w:tabs>
                <w:tab w:val="left" w:pos="4140"/>
              </w:tabs>
            </w:pPr>
          </w:p>
        </w:tc>
      </w:tr>
      <w:tr w:rsidR="00B9760C" w:rsidRPr="002218D7" w14:paraId="70392937" w14:textId="77777777" w:rsidTr="00B9760C">
        <w:tblPrEx>
          <w:tblLook w:val="04A0" w:firstRow="1" w:lastRow="0" w:firstColumn="1" w:lastColumn="0" w:noHBand="0" w:noVBand="1"/>
        </w:tblPrEx>
        <w:tc>
          <w:tcPr>
            <w:tcW w:w="295" w:type="pct"/>
          </w:tcPr>
          <w:p w14:paraId="21F1BA26" w14:textId="5B869DF5" w:rsidR="00B9760C" w:rsidRPr="002218D7" w:rsidRDefault="00B9760C" w:rsidP="00DC7E6D">
            <w:pPr>
              <w:tabs>
                <w:tab w:val="left" w:pos="4140"/>
              </w:tabs>
              <w:jc w:val="center"/>
            </w:pPr>
            <w:r>
              <w:t>5</w:t>
            </w:r>
          </w:p>
        </w:tc>
        <w:tc>
          <w:tcPr>
            <w:tcW w:w="964" w:type="pct"/>
          </w:tcPr>
          <w:p w14:paraId="517F0571" w14:textId="77777777" w:rsidR="00B9760C" w:rsidRPr="002218D7" w:rsidRDefault="00B9760C" w:rsidP="00DC7E6D">
            <w:pPr>
              <w:tabs>
                <w:tab w:val="left" w:pos="4140"/>
              </w:tabs>
            </w:pPr>
          </w:p>
        </w:tc>
        <w:tc>
          <w:tcPr>
            <w:tcW w:w="659" w:type="pct"/>
          </w:tcPr>
          <w:p w14:paraId="11009E64" w14:textId="77777777" w:rsidR="00B9760C" w:rsidRPr="002218D7" w:rsidRDefault="00B9760C" w:rsidP="00DC7E6D">
            <w:pPr>
              <w:tabs>
                <w:tab w:val="left" w:pos="4140"/>
              </w:tabs>
            </w:pPr>
          </w:p>
        </w:tc>
        <w:tc>
          <w:tcPr>
            <w:tcW w:w="1687" w:type="pct"/>
          </w:tcPr>
          <w:p w14:paraId="5FC909BD" w14:textId="77777777" w:rsidR="00B9760C" w:rsidRPr="002218D7" w:rsidRDefault="00B9760C" w:rsidP="00DC7E6D">
            <w:pPr>
              <w:tabs>
                <w:tab w:val="left" w:pos="4140"/>
              </w:tabs>
            </w:pPr>
          </w:p>
        </w:tc>
        <w:tc>
          <w:tcPr>
            <w:tcW w:w="1395" w:type="pct"/>
          </w:tcPr>
          <w:p w14:paraId="3E878654" w14:textId="77777777" w:rsidR="00B9760C" w:rsidRPr="002218D7" w:rsidRDefault="00B9760C" w:rsidP="00DC7E6D">
            <w:pPr>
              <w:tabs>
                <w:tab w:val="left" w:pos="4140"/>
              </w:tabs>
            </w:pPr>
          </w:p>
        </w:tc>
      </w:tr>
    </w:tbl>
    <w:p w14:paraId="21D68879" w14:textId="6AE5A9EA" w:rsidR="006604E9" w:rsidRPr="006604E9" w:rsidRDefault="00B9760C" w:rsidP="006604E9">
      <w:pPr>
        <w:ind w:left="360"/>
        <w:rPr>
          <w:sz w:val="20"/>
        </w:rPr>
      </w:pPr>
      <w:r>
        <w:rPr>
          <w:i/>
          <w:sz w:val="20"/>
        </w:rPr>
        <w:br/>
      </w:r>
    </w:p>
    <w:p w14:paraId="3E3E4DD8" w14:textId="77777777" w:rsidR="0075653A" w:rsidRDefault="0075653A">
      <w:pPr>
        <w:rPr>
          <w:b/>
          <w:sz w:val="24"/>
        </w:rPr>
        <w:sectPr w:rsidR="0075653A" w:rsidSect="003E3FE0">
          <w:footerReference w:type="default" r:id="rId17"/>
          <w:pgSz w:w="12240" w:h="15840"/>
          <w:pgMar w:top="1440" w:right="1440" w:bottom="1440" w:left="1440" w:header="720" w:footer="720" w:gutter="0"/>
          <w:cols w:space="720"/>
          <w:docGrid w:linePitch="360"/>
        </w:sectPr>
      </w:pPr>
    </w:p>
    <w:p w14:paraId="773D20AC" w14:textId="3193C5F8" w:rsidR="007472AC" w:rsidRPr="0075653A" w:rsidRDefault="007472AC" w:rsidP="007472AC">
      <w:pPr>
        <w:pStyle w:val="ListParagraph"/>
        <w:numPr>
          <w:ilvl w:val="0"/>
          <w:numId w:val="2"/>
        </w:numPr>
        <w:shd w:val="clear" w:color="auto" w:fill="D9D9D9" w:themeFill="background1" w:themeFillShade="D9"/>
        <w:rPr>
          <w:i/>
          <w:sz w:val="18"/>
        </w:rPr>
      </w:pPr>
      <w:r w:rsidRPr="007C312D">
        <w:rPr>
          <w:b/>
          <w:sz w:val="24"/>
        </w:rPr>
        <w:t>CASH FLOW OF ALAMEDA CTC ADMINISTERED FUNDS</w:t>
      </w:r>
      <w:r w:rsidR="0075653A">
        <w:rPr>
          <w:b/>
          <w:sz w:val="24"/>
        </w:rPr>
        <w:t xml:space="preserve"> </w:t>
      </w:r>
      <w:r w:rsidR="0075653A" w:rsidRPr="0075653A">
        <w:rPr>
          <w:i/>
          <w:sz w:val="20"/>
        </w:rPr>
        <w:t>Provide a forecast of expenditures for Alameda CTC</w:t>
      </w:r>
      <w:r w:rsidR="005A6500">
        <w:rPr>
          <w:i/>
          <w:sz w:val="20"/>
        </w:rPr>
        <w:t>-administered</w:t>
      </w:r>
      <w:r w:rsidR="0075653A" w:rsidRPr="0075653A">
        <w:rPr>
          <w:i/>
          <w:sz w:val="20"/>
        </w:rPr>
        <w:t xml:space="preserve"> funds</w:t>
      </w:r>
      <w:r w:rsidR="005A6500" w:rsidRPr="005A6500">
        <w:rPr>
          <w:i/>
          <w:sz w:val="20"/>
        </w:rPr>
        <w:t xml:space="preserve"> </w:t>
      </w:r>
      <w:r w:rsidR="005A6500" w:rsidRPr="0075653A">
        <w:rPr>
          <w:i/>
          <w:sz w:val="20"/>
        </w:rPr>
        <w:t>obligated</w:t>
      </w:r>
      <w:r w:rsidR="00993A12">
        <w:rPr>
          <w:i/>
          <w:sz w:val="20"/>
        </w:rPr>
        <w:t xml:space="preserve"> in the agreement</w:t>
      </w:r>
      <w:r w:rsidR="005A6500">
        <w:rPr>
          <w:i/>
          <w:sz w:val="20"/>
        </w:rPr>
        <w:t xml:space="preserve"> (MB, MBB, VRF, TFCA, etc.)</w:t>
      </w:r>
      <w:r w:rsidR="00993A12" w:rsidRPr="0075653A">
        <w:rPr>
          <w:i/>
          <w:sz w:val="20"/>
        </w:rPr>
        <w:t>.</w:t>
      </w:r>
    </w:p>
    <w:p w14:paraId="7F1B5214" w14:textId="77777777" w:rsidR="007472AC" w:rsidRDefault="007472AC" w:rsidP="00CD5F2B">
      <w:pPr>
        <w:pStyle w:val="ListParagraph"/>
        <w:spacing w:after="0"/>
        <w:rPr>
          <w:sz w:val="20"/>
        </w:rPr>
      </w:pPr>
    </w:p>
    <w:p w14:paraId="5628C32C" w14:textId="35D55016" w:rsidR="0075653A" w:rsidRPr="00993A12" w:rsidRDefault="00993A12" w:rsidP="00993A12">
      <w:pPr>
        <w:rPr>
          <w:sz w:val="20"/>
        </w:rPr>
      </w:pPr>
      <w:r>
        <w:rPr>
          <w:b/>
          <w:sz w:val="20"/>
          <w:szCs w:val="20"/>
        </w:rPr>
        <w:t xml:space="preserve">ALAMEDA CTC </w:t>
      </w:r>
      <w:r w:rsidRPr="0075653A">
        <w:rPr>
          <w:b/>
          <w:sz w:val="20"/>
          <w:szCs w:val="20"/>
        </w:rPr>
        <w:t>FUND SOURCE</w:t>
      </w:r>
      <w:r w:rsidR="00AD178C">
        <w:rPr>
          <w:b/>
          <w:sz w:val="20"/>
          <w:szCs w:val="20"/>
        </w:rPr>
        <w:t xml:space="preserve"> 1</w:t>
      </w:r>
      <w:r w:rsidRPr="0075653A">
        <w:rPr>
          <w:b/>
          <w:sz w:val="20"/>
          <w:szCs w:val="20"/>
        </w:rPr>
        <w:t>:</w:t>
      </w:r>
      <w:r w:rsidRPr="0075653A">
        <w:rPr>
          <w:sz w:val="20"/>
          <w:szCs w:val="20"/>
        </w:rPr>
        <w:t xml:space="preserve"> ____________________</w:t>
      </w:r>
    </w:p>
    <w:tbl>
      <w:tblPr>
        <w:tblStyle w:val="TableGridLight"/>
        <w:tblW w:w="0" w:type="auto"/>
        <w:tblLook w:val="04A0" w:firstRow="1" w:lastRow="0" w:firstColumn="1" w:lastColumn="0" w:noHBand="0" w:noVBand="1"/>
      </w:tblPr>
      <w:tblGrid>
        <w:gridCol w:w="524"/>
        <w:gridCol w:w="2104"/>
        <w:gridCol w:w="1700"/>
        <w:gridCol w:w="1367"/>
        <w:gridCol w:w="1006"/>
        <w:gridCol w:w="1008"/>
        <w:gridCol w:w="1002"/>
        <w:gridCol w:w="1002"/>
        <w:gridCol w:w="1002"/>
        <w:gridCol w:w="1000"/>
        <w:gridCol w:w="1215"/>
        <w:gridCol w:w="6"/>
      </w:tblGrid>
      <w:tr w:rsidR="0075653A" w:rsidRPr="0075653A" w14:paraId="623B769D" w14:textId="77777777" w:rsidTr="00A01AE8">
        <w:trPr>
          <w:trHeight w:val="503"/>
        </w:trPr>
        <w:tc>
          <w:tcPr>
            <w:tcW w:w="5695" w:type="dxa"/>
            <w:gridSpan w:val="4"/>
          </w:tcPr>
          <w:p w14:paraId="74D45D33" w14:textId="77777777" w:rsidR="0075653A" w:rsidRPr="0075653A" w:rsidRDefault="0075653A" w:rsidP="000235FF">
            <w:pPr>
              <w:rPr>
                <w:b/>
                <w:sz w:val="20"/>
                <w:szCs w:val="20"/>
              </w:rPr>
            </w:pPr>
          </w:p>
        </w:tc>
        <w:tc>
          <w:tcPr>
            <w:tcW w:w="7241" w:type="dxa"/>
            <w:gridSpan w:val="8"/>
          </w:tcPr>
          <w:p w14:paraId="12087527" w14:textId="77777777" w:rsidR="0075653A" w:rsidRPr="0075653A" w:rsidRDefault="0075653A" w:rsidP="000235FF">
            <w:pPr>
              <w:jc w:val="center"/>
              <w:rPr>
                <w:b/>
                <w:sz w:val="20"/>
                <w:szCs w:val="20"/>
              </w:rPr>
            </w:pPr>
            <w:r w:rsidRPr="0075653A">
              <w:rPr>
                <w:b/>
                <w:sz w:val="20"/>
                <w:szCs w:val="20"/>
              </w:rPr>
              <w:t>Anticipated Expenditure By Fiscal Years</w:t>
            </w:r>
          </w:p>
          <w:p w14:paraId="698303F3" w14:textId="77777777" w:rsidR="0075653A" w:rsidRPr="0075653A" w:rsidRDefault="0075653A" w:rsidP="000235FF">
            <w:pPr>
              <w:jc w:val="center"/>
              <w:rPr>
                <w:i/>
                <w:sz w:val="20"/>
                <w:szCs w:val="20"/>
              </w:rPr>
            </w:pPr>
            <w:r w:rsidRPr="0075653A">
              <w:rPr>
                <w:i/>
                <w:sz w:val="20"/>
                <w:szCs w:val="20"/>
              </w:rPr>
              <w:t>(enter fiscal years in the blank header below)</w:t>
            </w:r>
          </w:p>
        </w:tc>
      </w:tr>
      <w:tr w:rsidR="00526611" w:rsidRPr="0075653A" w14:paraId="1B217ECF" w14:textId="77777777" w:rsidTr="00A01AE8">
        <w:trPr>
          <w:gridAfter w:val="1"/>
          <w:wAfter w:w="6" w:type="dxa"/>
          <w:trHeight w:val="517"/>
        </w:trPr>
        <w:tc>
          <w:tcPr>
            <w:tcW w:w="524" w:type="dxa"/>
          </w:tcPr>
          <w:p w14:paraId="1E42501C" w14:textId="77777777" w:rsidR="0075653A" w:rsidRPr="0075653A" w:rsidRDefault="0075653A" w:rsidP="000235FF">
            <w:pPr>
              <w:rPr>
                <w:b/>
                <w:sz w:val="20"/>
                <w:szCs w:val="20"/>
              </w:rPr>
            </w:pPr>
            <w:r w:rsidRPr="0075653A">
              <w:rPr>
                <w:b/>
                <w:sz w:val="20"/>
                <w:szCs w:val="20"/>
              </w:rPr>
              <w:t>No.</w:t>
            </w:r>
          </w:p>
        </w:tc>
        <w:tc>
          <w:tcPr>
            <w:tcW w:w="2104" w:type="dxa"/>
          </w:tcPr>
          <w:p w14:paraId="71080B4D" w14:textId="77777777" w:rsidR="0075653A" w:rsidRPr="0075653A" w:rsidRDefault="0075653A" w:rsidP="000235FF">
            <w:pPr>
              <w:rPr>
                <w:b/>
                <w:sz w:val="20"/>
                <w:szCs w:val="20"/>
              </w:rPr>
            </w:pPr>
            <w:r w:rsidRPr="0075653A">
              <w:rPr>
                <w:b/>
                <w:sz w:val="20"/>
                <w:szCs w:val="20"/>
              </w:rPr>
              <w:t>Task</w:t>
            </w:r>
          </w:p>
        </w:tc>
        <w:tc>
          <w:tcPr>
            <w:tcW w:w="1700" w:type="dxa"/>
          </w:tcPr>
          <w:p w14:paraId="5CA66D9A" w14:textId="77777777" w:rsidR="0075653A" w:rsidRPr="0075653A" w:rsidRDefault="00993A12" w:rsidP="000235FF">
            <w:pPr>
              <w:rPr>
                <w:b/>
                <w:sz w:val="20"/>
                <w:szCs w:val="20"/>
              </w:rPr>
            </w:pPr>
            <w:r>
              <w:rPr>
                <w:b/>
                <w:sz w:val="20"/>
                <w:szCs w:val="20"/>
              </w:rPr>
              <w:t xml:space="preserve">Agreement </w:t>
            </w:r>
            <w:r w:rsidRPr="0075653A">
              <w:rPr>
                <w:b/>
                <w:sz w:val="20"/>
                <w:szCs w:val="20"/>
              </w:rPr>
              <w:t>Amount</w:t>
            </w:r>
          </w:p>
        </w:tc>
        <w:tc>
          <w:tcPr>
            <w:tcW w:w="1367" w:type="dxa"/>
          </w:tcPr>
          <w:p w14:paraId="77C784AF" w14:textId="77777777" w:rsidR="0075653A" w:rsidRPr="0075653A" w:rsidRDefault="0075653A" w:rsidP="000235FF">
            <w:pPr>
              <w:rPr>
                <w:b/>
                <w:sz w:val="20"/>
                <w:szCs w:val="20"/>
              </w:rPr>
            </w:pPr>
            <w:r w:rsidRPr="0075653A">
              <w:rPr>
                <w:b/>
                <w:sz w:val="20"/>
                <w:szCs w:val="20"/>
              </w:rPr>
              <w:t>Previously Billed</w:t>
            </w:r>
          </w:p>
        </w:tc>
        <w:tc>
          <w:tcPr>
            <w:tcW w:w="1006" w:type="dxa"/>
          </w:tcPr>
          <w:p w14:paraId="3C3A2250" w14:textId="77777777" w:rsidR="0075653A" w:rsidRPr="0075653A" w:rsidRDefault="0075653A" w:rsidP="00993A12">
            <w:pPr>
              <w:jc w:val="center"/>
              <w:rPr>
                <w:b/>
                <w:sz w:val="20"/>
                <w:szCs w:val="20"/>
              </w:rPr>
            </w:pPr>
          </w:p>
        </w:tc>
        <w:tc>
          <w:tcPr>
            <w:tcW w:w="1008" w:type="dxa"/>
          </w:tcPr>
          <w:p w14:paraId="1D4330E7" w14:textId="77777777" w:rsidR="0075653A" w:rsidRPr="0075653A" w:rsidRDefault="0075653A" w:rsidP="00993A12">
            <w:pPr>
              <w:jc w:val="center"/>
              <w:rPr>
                <w:b/>
                <w:sz w:val="20"/>
                <w:szCs w:val="20"/>
              </w:rPr>
            </w:pPr>
          </w:p>
        </w:tc>
        <w:tc>
          <w:tcPr>
            <w:tcW w:w="1002" w:type="dxa"/>
          </w:tcPr>
          <w:p w14:paraId="35B7DF97" w14:textId="77777777" w:rsidR="0075653A" w:rsidRPr="0075653A" w:rsidRDefault="0075653A" w:rsidP="00993A12">
            <w:pPr>
              <w:jc w:val="center"/>
              <w:rPr>
                <w:b/>
                <w:sz w:val="20"/>
                <w:szCs w:val="20"/>
              </w:rPr>
            </w:pPr>
          </w:p>
        </w:tc>
        <w:tc>
          <w:tcPr>
            <w:tcW w:w="1002" w:type="dxa"/>
          </w:tcPr>
          <w:p w14:paraId="6A097D3E" w14:textId="77777777" w:rsidR="0075653A" w:rsidRPr="0075653A" w:rsidRDefault="0075653A" w:rsidP="00993A12">
            <w:pPr>
              <w:jc w:val="center"/>
              <w:rPr>
                <w:b/>
                <w:sz w:val="20"/>
                <w:szCs w:val="20"/>
              </w:rPr>
            </w:pPr>
          </w:p>
        </w:tc>
        <w:tc>
          <w:tcPr>
            <w:tcW w:w="1002" w:type="dxa"/>
          </w:tcPr>
          <w:p w14:paraId="0916A81E" w14:textId="77777777" w:rsidR="0075653A" w:rsidRPr="0075653A" w:rsidRDefault="0075653A" w:rsidP="00993A12">
            <w:pPr>
              <w:jc w:val="center"/>
              <w:rPr>
                <w:b/>
                <w:sz w:val="20"/>
                <w:szCs w:val="20"/>
              </w:rPr>
            </w:pPr>
          </w:p>
        </w:tc>
        <w:tc>
          <w:tcPr>
            <w:tcW w:w="1000" w:type="dxa"/>
          </w:tcPr>
          <w:p w14:paraId="453C2C4A" w14:textId="77777777" w:rsidR="0075653A" w:rsidRPr="0075653A" w:rsidRDefault="0075653A" w:rsidP="00993A12">
            <w:pPr>
              <w:jc w:val="center"/>
              <w:rPr>
                <w:b/>
                <w:sz w:val="20"/>
                <w:szCs w:val="20"/>
              </w:rPr>
            </w:pPr>
          </w:p>
        </w:tc>
        <w:tc>
          <w:tcPr>
            <w:tcW w:w="1215" w:type="dxa"/>
          </w:tcPr>
          <w:p w14:paraId="307BDEDD" w14:textId="77777777" w:rsidR="0075653A" w:rsidRPr="0075653A" w:rsidRDefault="0075653A" w:rsidP="000235FF">
            <w:pPr>
              <w:rPr>
                <w:b/>
                <w:sz w:val="20"/>
                <w:szCs w:val="20"/>
              </w:rPr>
            </w:pPr>
            <w:r w:rsidRPr="0075653A">
              <w:rPr>
                <w:b/>
                <w:sz w:val="20"/>
                <w:szCs w:val="20"/>
              </w:rPr>
              <w:t>FUTURE</w:t>
            </w:r>
          </w:p>
        </w:tc>
      </w:tr>
      <w:tr w:rsidR="00526611" w:rsidRPr="0075653A" w14:paraId="70F0D115" w14:textId="77777777" w:rsidTr="00A01AE8">
        <w:trPr>
          <w:gridAfter w:val="1"/>
          <w:wAfter w:w="6" w:type="dxa"/>
          <w:trHeight w:val="244"/>
        </w:trPr>
        <w:tc>
          <w:tcPr>
            <w:tcW w:w="524" w:type="dxa"/>
          </w:tcPr>
          <w:p w14:paraId="6F0A795A" w14:textId="77777777" w:rsidR="0075653A" w:rsidRPr="0075653A" w:rsidRDefault="0075653A" w:rsidP="000235FF">
            <w:pPr>
              <w:rPr>
                <w:sz w:val="20"/>
                <w:szCs w:val="20"/>
              </w:rPr>
            </w:pPr>
            <w:r w:rsidRPr="0075653A">
              <w:rPr>
                <w:sz w:val="20"/>
                <w:szCs w:val="20"/>
              </w:rPr>
              <w:t>1.</w:t>
            </w:r>
          </w:p>
        </w:tc>
        <w:tc>
          <w:tcPr>
            <w:tcW w:w="2104" w:type="dxa"/>
          </w:tcPr>
          <w:p w14:paraId="7FDE6DB3" w14:textId="77777777" w:rsidR="0075653A" w:rsidRPr="0075653A" w:rsidRDefault="0075653A" w:rsidP="000235FF">
            <w:pPr>
              <w:rPr>
                <w:sz w:val="20"/>
                <w:szCs w:val="20"/>
              </w:rPr>
            </w:pPr>
          </w:p>
        </w:tc>
        <w:tc>
          <w:tcPr>
            <w:tcW w:w="1700" w:type="dxa"/>
          </w:tcPr>
          <w:p w14:paraId="13235D8C" w14:textId="77777777" w:rsidR="0075653A" w:rsidRPr="0075653A" w:rsidRDefault="0075653A" w:rsidP="000235FF">
            <w:pPr>
              <w:rPr>
                <w:sz w:val="20"/>
                <w:szCs w:val="20"/>
              </w:rPr>
            </w:pPr>
          </w:p>
        </w:tc>
        <w:tc>
          <w:tcPr>
            <w:tcW w:w="1367" w:type="dxa"/>
          </w:tcPr>
          <w:p w14:paraId="4EC87E87" w14:textId="77777777" w:rsidR="0075653A" w:rsidRPr="0075653A" w:rsidRDefault="0075653A" w:rsidP="000235FF">
            <w:pPr>
              <w:rPr>
                <w:sz w:val="20"/>
                <w:szCs w:val="20"/>
              </w:rPr>
            </w:pPr>
          </w:p>
        </w:tc>
        <w:tc>
          <w:tcPr>
            <w:tcW w:w="1006" w:type="dxa"/>
          </w:tcPr>
          <w:p w14:paraId="7CAAE37F" w14:textId="77777777" w:rsidR="0075653A" w:rsidRPr="0075653A" w:rsidRDefault="0075653A" w:rsidP="000235FF">
            <w:pPr>
              <w:rPr>
                <w:sz w:val="20"/>
                <w:szCs w:val="20"/>
              </w:rPr>
            </w:pPr>
          </w:p>
        </w:tc>
        <w:tc>
          <w:tcPr>
            <w:tcW w:w="1008" w:type="dxa"/>
          </w:tcPr>
          <w:p w14:paraId="42E672E7" w14:textId="77777777" w:rsidR="0075653A" w:rsidRPr="0075653A" w:rsidRDefault="0075653A" w:rsidP="000235FF">
            <w:pPr>
              <w:rPr>
                <w:sz w:val="20"/>
                <w:szCs w:val="20"/>
              </w:rPr>
            </w:pPr>
          </w:p>
        </w:tc>
        <w:tc>
          <w:tcPr>
            <w:tcW w:w="1002" w:type="dxa"/>
          </w:tcPr>
          <w:p w14:paraId="1DD2D3D3" w14:textId="77777777" w:rsidR="0075653A" w:rsidRPr="0075653A" w:rsidRDefault="0075653A" w:rsidP="000235FF">
            <w:pPr>
              <w:rPr>
                <w:sz w:val="20"/>
                <w:szCs w:val="20"/>
              </w:rPr>
            </w:pPr>
          </w:p>
        </w:tc>
        <w:tc>
          <w:tcPr>
            <w:tcW w:w="1002" w:type="dxa"/>
          </w:tcPr>
          <w:p w14:paraId="3C14F934" w14:textId="77777777" w:rsidR="0075653A" w:rsidRPr="0075653A" w:rsidRDefault="0075653A" w:rsidP="000235FF">
            <w:pPr>
              <w:rPr>
                <w:sz w:val="20"/>
                <w:szCs w:val="20"/>
              </w:rPr>
            </w:pPr>
          </w:p>
        </w:tc>
        <w:tc>
          <w:tcPr>
            <w:tcW w:w="1002" w:type="dxa"/>
          </w:tcPr>
          <w:p w14:paraId="0BA91889" w14:textId="77777777" w:rsidR="0075653A" w:rsidRPr="0075653A" w:rsidRDefault="0075653A" w:rsidP="000235FF">
            <w:pPr>
              <w:rPr>
                <w:sz w:val="20"/>
                <w:szCs w:val="20"/>
              </w:rPr>
            </w:pPr>
          </w:p>
        </w:tc>
        <w:tc>
          <w:tcPr>
            <w:tcW w:w="1000" w:type="dxa"/>
          </w:tcPr>
          <w:p w14:paraId="711EEEAC" w14:textId="77777777" w:rsidR="0075653A" w:rsidRPr="0075653A" w:rsidRDefault="0075653A" w:rsidP="000235FF">
            <w:pPr>
              <w:rPr>
                <w:sz w:val="20"/>
                <w:szCs w:val="20"/>
              </w:rPr>
            </w:pPr>
          </w:p>
        </w:tc>
        <w:tc>
          <w:tcPr>
            <w:tcW w:w="1215" w:type="dxa"/>
          </w:tcPr>
          <w:p w14:paraId="4AB73172" w14:textId="77777777" w:rsidR="0075653A" w:rsidRPr="0075653A" w:rsidRDefault="0075653A" w:rsidP="000235FF">
            <w:pPr>
              <w:rPr>
                <w:sz w:val="20"/>
                <w:szCs w:val="20"/>
              </w:rPr>
            </w:pPr>
          </w:p>
        </w:tc>
      </w:tr>
      <w:tr w:rsidR="00526611" w:rsidRPr="0075653A" w14:paraId="279307E7" w14:textId="77777777" w:rsidTr="00A01AE8">
        <w:trPr>
          <w:gridAfter w:val="1"/>
          <w:wAfter w:w="6" w:type="dxa"/>
          <w:trHeight w:val="258"/>
        </w:trPr>
        <w:tc>
          <w:tcPr>
            <w:tcW w:w="524" w:type="dxa"/>
          </w:tcPr>
          <w:p w14:paraId="6191F755" w14:textId="77777777" w:rsidR="0075653A" w:rsidRPr="0075653A" w:rsidRDefault="0075653A" w:rsidP="000235FF">
            <w:pPr>
              <w:rPr>
                <w:sz w:val="20"/>
                <w:szCs w:val="20"/>
              </w:rPr>
            </w:pPr>
            <w:r w:rsidRPr="0075653A">
              <w:rPr>
                <w:sz w:val="20"/>
                <w:szCs w:val="20"/>
              </w:rPr>
              <w:t>2.</w:t>
            </w:r>
          </w:p>
        </w:tc>
        <w:tc>
          <w:tcPr>
            <w:tcW w:w="2104" w:type="dxa"/>
          </w:tcPr>
          <w:p w14:paraId="37CA5684" w14:textId="77777777" w:rsidR="0075653A" w:rsidRPr="0075653A" w:rsidRDefault="0075653A" w:rsidP="000235FF">
            <w:pPr>
              <w:rPr>
                <w:sz w:val="20"/>
                <w:szCs w:val="20"/>
              </w:rPr>
            </w:pPr>
          </w:p>
        </w:tc>
        <w:tc>
          <w:tcPr>
            <w:tcW w:w="1700" w:type="dxa"/>
          </w:tcPr>
          <w:p w14:paraId="6865C93D" w14:textId="77777777" w:rsidR="0075653A" w:rsidRPr="0075653A" w:rsidRDefault="0075653A" w:rsidP="000235FF">
            <w:pPr>
              <w:rPr>
                <w:sz w:val="20"/>
                <w:szCs w:val="20"/>
              </w:rPr>
            </w:pPr>
          </w:p>
        </w:tc>
        <w:tc>
          <w:tcPr>
            <w:tcW w:w="1367" w:type="dxa"/>
          </w:tcPr>
          <w:p w14:paraId="23E60759" w14:textId="77777777" w:rsidR="0075653A" w:rsidRPr="0075653A" w:rsidRDefault="0075653A" w:rsidP="000235FF">
            <w:pPr>
              <w:rPr>
                <w:sz w:val="20"/>
                <w:szCs w:val="20"/>
              </w:rPr>
            </w:pPr>
          </w:p>
        </w:tc>
        <w:tc>
          <w:tcPr>
            <w:tcW w:w="1006" w:type="dxa"/>
          </w:tcPr>
          <w:p w14:paraId="4AB4A12C" w14:textId="77777777" w:rsidR="0075653A" w:rsidRPr="0075653A" w:rsidRDefault="0075653A" w:rsidP="000235FF">
            <w:pPr>
              <w:rPr>
                <w:sz w:val="20"/>
                <w:szCs w:val="20"/>
              </w:rPr>
            </w:pPr>
          </w:p>
        </w:tc>
        <w:tc>
          <w:tcPr>
            <w:tcW w:w="1008" w:type="dxa"/>
          </w:tcPr>
          <w:p w14:paraId="0E97E589" w14:textId="77777777" w:rsidR="0075653A" w:rsidRPr="0075653A" w:rsidRDefault="0075653A" w:rsidP="000235FF">
            <w:pPr>
              <w:rPr>
                <w:sz w:val="20"/>
                <w:szCs w:val="20"/>
              </w:rPr>
            </w:pPr>
          </w:p>
        </w:tc>
        <w:tc>
          <w:tcPr>
            <w:tcW w:w="1002" w:type="dxa"/>
          </w:tcPr>
          <w:p w14:paraId="744D765C" w14:textId="77777777" w:rsidR="0075653A" w:rsidRPr="0075653A" w:rsidRDefault="0075653A" w:rsidP="000235FF">
            <w:pPr>
              <w:rPr>
                <w:sz w:val="20"/>
                <w:szCs w:val="20"/>
              </w:rPr>
            </w:pPr>
          </w:p>
        </w:tc>
        <w:tc>
          <w:tcPr>
            <w:tcW w:w="1002" w:type="dxa"/>
          </w:tcPr>
          <w:p w14:paraId="5AC28D19" w14:textId="77777777" w:rsidR="0075653A" w:rsidRPr="0075653A" w:rsidRDefault="0075653A" w:rsidP="000235FF">
            <w:pPr>
              <w:rPr>
                <w:sz w:val="20"/>
                <w:szCs w:val="20"/>
              </w:rPr>
            </w:pPr>
          </w:p>
        </w:tc>
        <w:tc>
          <w:tcPr>
            <w:tcW w:w="1002" w:type="dxa"/>
          </w:tcPr>
          <w:p w14:paraId="74ABE4A6" w14:textId="77777777" w:rsidR="0075653A" w:rsidRPr="0075653A" w:rsidRDefault="0075653A" w:rsidP="000235FF">
            <w:pPr>
              <w:rPr>
                <w:sz w:val="20"/>
                <w:szCs w:val="20"/>
              </w:rPr>
            </w:pPr>
          </w:p>
        </w:tc>
        <w:tc>
          <w:tcPr>
            <w:tcW w:w="1000" w:type="dxa"/>
          </w:tcPr>
          <w:p w14:paraId="016FBC14" w14:textId="77777777" w:rsidR="0075653A" w:rsidRPr="0075653A" w:rsidRDefault="0075653A" w:rsidP="000235FF">
            <w:pPr>
              <w:rPr>
                <w:sz w:val="20"/>
                <w:szCs w:val="20"/>
              </w:rPr>
            </w:pPr>
          </w:p>
        </w:tc>
        <w:tc>
          <w:tcPr>
            <w:tcW w:w="1215" w:type="dxa"/>
          </w:tcPr>
          <w:p w14:paraId="368F03D6" w14:textId="77777777" w:rsidR="0075653A" w:rsidRPr="0075653A" w:rsidRDefault="0075653A" w:rsidP="000235FF">
            <w:pPr>
              <w:rPr>
                <w:sz w:val="20"/>
                <w:szCs w:val="20"/>
              </w:rPr>
            </w:pPr>
          </w:p>
        </w:tc>
      </w:tr>
      <w:tr w:rsidR="00526611" w:rsidRPr="0075653A" w14:paraId="3FE3E2C9" w14:textId="77777777" w:rsidTr="00A01AE8">
        <w:trPr>
          <w:gridAfter w:val="1"/>
          <w:wAfter w:w="6" w:type="dxa"/>
          <w:trHeight w:val="258"/>
        </w:trPr>
        <w:tc>
          <w:tcPr>
            <w:tcW w:w="524" w:type="dxa"/>
          </w:tcPr>
          <w:p w14:paraId="4EA30215" w14:textId="77777777" w:rsidR="0075653A" w:rsidRPr="0075653A" w:rsidRDefault="0075653A" w:rsidP="000235FF">
            <w:pPr>
              <w:rPr>
                <w:sz w:val="20"/>
                <w:szCs w:val="20"/>
              </w:rPr>
            </w:pPr>
            <w:r w:rsidRPr="0075653A">
              <w:rPr>
                <w:sz w:val="20"/>
                <w:szCs w:val="20"/>
              </w:rPr>
              <w:t>3.</w:t>
            </w:r>
          </w:p>
        </w:tc>
        <w:tc>
          <w:tcPr>
            <w:tcW w:w="2104" w:type="dxa"/>
          </w:tcPr>
          <w:p w14:paraId="5E93BF50" w14:textId="77777777" w:rsidR="0075653A" w:rsidRPr="0075653A" w:rsidRDefault="0075653A" w:rsidP="000235FF">
            <w:pPr>
              <w:rPr>
                <w:sz w:val="20"/>
                <w:szCs w:val="20"/>
              </w:rPr>
            </w:pPr>
          </w:p>
        </w:tc>
        <w:tc>
          <w:tcPr>
            <w:tcW w:w="1700" w:type="dxa"/>
          </w:tcPr>
          <w:p w14:paraId="651F382D" w14:textId="77777777" w:rsidR="0075653A" w:rsidRPr="0075653A" w:rsidRDefault="0075653A" w:rsidP="000235FF">
            <w:pPr>
              <w:rPr>
                <w:sz w:val="20"/>
                <w:szCs w:val="20"/>
              </w:rPr>
            </w:pPr>
          </w:p>
        </w:tc>
        <w:tc>
          <w:tcPr>
            <w:tcW w:w="1367" w:type="dxa"/>
          </w:tcPr>
          <w:p w14:paraId="79BB0790" w14:textId="77777777" w:rsidR="0075653A" w:rsidRPr="0075653A" w:rsidRDefault="0075653A" w:rsidP="000235FF">
            <w:pPr>
              <w:rPr>
                <w:sz w:val="20"/>
                <w:szCs w:val="20"/>
              </w:rPr>
            </w:pPr>
          </w:p>
        </w:tc>
        <w:tc>
          <w:tcPr>
            <w:tcW w:w="1006" w:type="dxa"/>
          </w:tcPr>
          <w:p w14:paraId="171E0AC3" w14:textId="77777777" w:rsidR="0075653A" w:rsidRPr="0075653A" w:rsidRDefault="0075653A" w:rsidP="000235FF">
            <w:pPr>
              <w:rPr>
                <w:sz w:val="20"/>
                <w:szCs w:val="20"/>
              </w:rPr>
            </w:pPr>
          </w:p>
        </w:tc>
        <w:tc>
          <w:tcPr>
            <w:tcW w:w="1008" w:type="dxa"/>
          </w:tcPr>
          <w:p w14:paraId="768FA098" w14:textId="77777777" w:rsidR="0075653A" w:rsidRPr="0075653A" w:rsidRDefault="0075653A" w:rsidP="000235FF">
            <w:pPr>
              <w:rPr>
                <w:sz w:val="20"/>
                <w:szCs w:val="20"/>
              </w:rPr>
            </w:pPr>
          </w:p>
        </w:tc>
        <w:tc>
          <w:tcPr>
            <w:tcW w:w="1002" w:type="dxa"/>
          </w:tcPr>
          <w:p w14:paraId="7F10EB8A" w14:textId="77777777" w:rsidR="0075653A" w:rsidRPr="0075653A" w:rsidRDefault="0075653A" w:rsidP="000235FF">
            <w:pPr>
              <w:rPr>
                <w:sz w:val="20"/>
                <w:szCs w:val="20"/>
              </w:rPr>
            </w:pPr>
          </w:p>
        </w:tc>
        <w:tc>
          <w:tcPr>
            <w:tcW w:w="1002" w:type="dxa"/>
          </w:tcPr>
          <w:p w14:paraId="472904F1" w14:textId="77777777" w:rsidR="0075653A" w:rsidRPr="0075653A" w:rsidRDefault="0075653A" w:rsidP="000235FF">
            <w:pPr>
              <w:rPr>
                <w:sz w:val="20"/>
                <w:szCs w:val="20"/>
              </w:rPr>
            </w:pPr>
          </w:p>
        </w:tc>
        <w:tc>
          <w:tcPr>
            <w:tcW w:w="1002" w:type="dxa"/>
          </w:tcPr>
          <w:p w14:paraId="0BAF7C7A" w14:textId="77777777" w:rsidR="0075653A" w:rsidRPr="0075653A" w:rsidRDefault="0075653A" w:rsidP="000235FF">
            <w:pPr>
              <w:rPr>
                <w:sz w:val="20"/>
                <w:szCs w:val="20"/>
              </w:rPr>
            </w:pPr>
          </w:p>
        </w:tc>
        <w:tc>
          <w:tcPr>
            <w:tcW w:w="1000" w:type="dxa"/>
          </w:tcPr>
          <w:p w14:paraId="66470F83" w14:textId="77777777" w:rsidR="0075653A" w:rsidRPr="0075653A" w:rsidRDefault="0075653A" w:rsidP="000235FF">
            <w:pPr>
              <w:rPr>
                <w:sz w:val="20"/>
                <w:szCs w:val="20"/>
              </w:rPr>
            </w:pPr>
          </w:p>
        </w:tc>
        <w:tc>
          <w:tcPr>
            <w:tcW w:w="1215" w:type="dxa"/>
          </w:tcPr>
          <w:p w14:paraId="4F2B0176" w14:textId="77777777" w:rsidR="0075653A" w:rsidRPr="0075653A" w:rsidRDefault="0075653A" w:rsidP="000235FF">
            <w:pPr>
              <w:rPr>
                <w:sz w:val="20"/>
                <w:szCs w:val="20"/>
              </w:rPr>
            </w:pPr>
          </w:p>
        </w:tc>
      </w:tr>
      <w:tr w:rsidR="00526611" w:rsidRPr="0075653A" w14:paraId="636A8267" w14:textId="77777777" w:rsidTr="00A01AE8">
        <w:trPr>
          <w:gridAfter w:val="1"/>
          <w:wAfter w:w="6" w:type="dxa"/>
          <w:trHeight w:val="258"/>
        </w:trPr>
        <w:tc>
          <w:tcPr>
            <w:tcW w:w="524" w:type="dxa"/>
          </w:tcPr>
          <w:p w14:paraId="24800779" w14:textId="77777777" w:rsidR="0075653A" w:rsidRPr="0075653A" w:rsidRDefault="0075653A" w:rsidP="000235FF">
            <w:pPr>
              <w:rPr>
                <w:sz w:val="20"/>
                <w:szCs w:val="20"/>
              </w:rPr>
            </w:pPr>
            <w:r w:rsidRPr="0075653A">
              <w:rPr>
                <w:sz w:val="20"/>
                <w:szCs w:val="20"/>
              </w:rPr>
              <w:t>4.</w:t>
            </w:r>
          </w:p>
        </w:tc>
        <w:tc>
          <w:tcPr>
            <w:tcW w:w="2104" w:type="dxa"/>
          </w:tcPr>
          <w:p w14:paraId="5EAB6740" w14:textId="77777777" w:rsidR="0075653A" w:rsidRPr="0075653A" w:rsidRDefault="0075653A" w:rsidP="000235FF">
            <w:pPr>
              <w:rPr>
                <w:sz w:val="20"/>
                <w:szCs w:val="20"/>
              </w:rPr>
            </w:pPr>
          </w:p>
        </w:tc>
        <w:tc>
          <w:tcPr>
            <w:tcW w:w="1700" w:type="dxa"/>
          </w:tcPr>
          <w:p w14:paraId="70A4E83A" w14:textId="77777777" w:rsidR="0075653A" w:rsidRPr="0075653A" w:rsidRDefault="0075653A" w:rsidP="000235FF">
            <w:pPr>
              <w:rPr>
                <w:sz w:val="20"/>
                <w:szCs w:val="20"/>
              </w:rPr>
            </w:pPr>
          </w:p>
        </w:tc>
        <w:tc>
          <w:tcPr>
            <w:tcW w:w="1367" w:type="dxa"/>
          </w:tcPr>
          <w:p w14:paraId="016DDB15" w14:textId="77777777" w:rsidR="0075653A" w:rsidRPr="0075653A" w:rsidRDefault="0075653A" w:rsidP="000235FF">
            <w:pPr>
              <w:rPr>
                <w:sz w:val="20"/>
                <w:szCs w:val="20"/>
              </w:rPr>
            </w:pPr>
          </w:p>
        </w:tc>
        <w:tc>
          <w:tcPr>
            <w:tcW w:w="1006" w:type="dxa"/>
          </w:tcPr>
          <w:p w14:paraId="6E7A5838" w14:textId="77777777" w:rsidR="0075653A" w:rsidRPr="0075653A" w:rsidRDefault="0075653A" w:rsidP="000235FF">
            <w:pPr>
              <w:rPr>
                <w:sz w:val="20"/>
                <w:szCs w:val="20"/>
              </w:rPr>
            </w:pPr>
          </w:p>
        </w:tc>
        <w:tc>
          <w:tcPr>
            <w:tcW w:w="1008" w:type="dxa"/>
          </w:tcPr>
          <w:p w14:paraId="669740E6" w14:textId="77777777" w:rsidR="0075653A" w:rsidRPr="0075653A" w:rsidRDefault="0075653A" w:rsidP="000235FF">
            <w:pPr>
              <w:rPr>
                <w:sz w:val="20"/>
                <w:szCs w:val="20"/>
              </w:rPr>
            </w:pPr>
          </w:p>
        </w:tc>
        <w:tc>
          <w:tcPr>
            <w:tcW w:w="1002" w:type="dxa"/>
          </w:tcPr>
          <w:p w14:paraId="53A193CA" w14:textId="77777777" w:rsidR="0075653A" w:rsidRPr="0075653A" w:rsidRDefault="0075653A" w:rsidP="000235FF">
            <w:pPr>
              <w:rPr>
                <w:sz w:val="20"/>
                <w:szCs w:val="20"/>
              </w:rPr>
            </w:pPr>
          </w:p>
        </w:tc>
        <w:tc>
          <w:tcPr>
            <w:tcW w:w="1002" w:type="dxa"/>
          </w:tcPr>
          <w:p w14:paraId="78AF9D39" w14:textId="77777777" w:rsidR="0075653A" w:rsidRPr="0075653A" w:rsidRDefault="0075653A" w:rsidP="000235FF">
            <w:pPr>
              <w:rPr>
                <w:sz w:val="20"/>
                <w:szCs w:val="20"/>
              </w:rPr>
            </w:pPr>
          </w:p>
        </w:tc>
        <w:tc>
          <w:tcPr>
            <w:tcW w:w="1002" w:type="dxa"/>
          </w:tcPr>
          <w:p w14:paraId="042F82AE" w14:textId="77777777" w:rsidR="0075653A" w:rsidRPr="0075653A" w:rsidRDefault="0075653A" w:rsidP="000235FF">
            <w:pPr>
              <w:rPr>
                <w:sz w:val="20"/>
                <w:szCs w:val="20"/>
              </w:rPr>
            </w:pPr>
          </w:p>
        </w:tc>
        <w:tc>
          <w:tcPr>
            <w:tcW w:w="1000" w:type="dxa"/>
          </w:tcPr>
          <w:p w14:paraId="2DB50123" w14:textId="77777777" w:rsidR="0075653A" w:rsidRPr="0075653A" w:rsidRDefault="0075653A" w:rsidP="000235FF">
            <w:pPr>
              <w:rPr>
                <w:sz w:val="20"/>
                <w:szCs w:val="20"/>
              </w:rPr>
            </w:pPr>
          </w:p>
        </w:tc>
        <w:tc>
          <w:tcPr>
            <w:tcW w:w="1215" w:type="dxa"/>
          </w:tcPr>
          <w:p w14:paraId="13F970D6" w14:textId="77777777" w:rsidR="0075653A" w:rsidRPr="0075653A" w:rsidRDefault="0075653A" w:rsidP="000235FF">
            <w:pPr>
              <w:rPr>
                <w:sz w:val="20"/>
                <w:szCs w:val="20"/>
              </w:rPr>
            </w:pPr>
          </w:p>
        </w:tc>
      </w:tr>
    </w:tbl>
    <w:p w14:paraId="0819A042" w14:textId="77777777" w:rsidR="0075653A" w:rsidRDefault="0075653A" w:rsidP="00CD5F2B">
      <w:pPr>
        <w:pStyle w:val="ListParagraph"/>
        <w:spacing w:after="0"/>
        <w:rPr>
          <w:sz w:val="20"/>
        </w:rPr>
      </w:pPr>
    </w:p>
    <w:p w14:paraId="5A25BA99" w14:textId="46A3B796" w:rsidR="00993A12" w:rsidRPr="00993A12" w:rsidRDefault="00993A12" w:rsidP="00993A12">
      <w:pPr>
        <w:rPr>
          <w:sz w:val="20"/>
        </w:rPr>
      </w:pPr>
      <w:r>
        <w:rPr>
          <w:b/>
          <w:sz w:val="20"/>
          <w:szCs w:val="20"/>
        </w:rPr>
        <w:t xml:space="preserve">ALAMEDA CTC </w:t>
      </w:r>
      <w:r w:rsidRPr="0075653A">
        <w:rPr>
          <w:b/>
          <w:sz w:val="20"/>
          <w:szCs w:val="20"/>
        </w:rPr>
        <w:t>FUND SOURCE</w:t>
      </w:r>
      <w:r w:rsidR="00AD178C">
        <w:rPr>
          <w:b/>
          <w:sz w:val="20"/>
          <w:szCs w:val="20"/>
        </w:rPr>
        <w:t xml:space="preserve"> 2</w:t>
      </w:r>
      <w:r w:rsidRPr="0075653A">
        <w:rPr>
          <w:b/>
          <w:sz w:val="20"/>
          <w:szCs w:val="20"/>
        </w:rPr>
        <w:t>:</w:t>
      </w:r>
      <w:r w:rsidRPr="0075653A">
        <w:rPr>
          <w:sz w:val="20"/>
          <w:szCs w:val="20"/>
        </w:rPr>
        <w:t xml:space="preserve"> ____________________</w:t>
      </w:r>
    </w:p>
    <w:tbl>
      <w:tblPr>
        <w:tblStyle w:val="TableGridLight"/>
        <w:tblW w:w="0" w:type="auto"/>
        <w:tblLook w:val="04A0" w:firstRow="1" w:lastRow="0" w:firstColumn="1" w:lastColumn="0" w:noHBand="0" w:noVBand="1"/>
      </w:tblPr>
      <w:tblGrid>
        <w:gridCol w:w="524"/>
        <w:gridCol w:w="2104"/>
        <w:gridCol w:w="1700"/>
        <w:gridCol w:w="1367"/>
        <w:gridCol w:w="1006"/>
        <w:gridCol w:w="1008"/>
        <w:gridCol w:w="1002"/>
        <w:gridCol w:w="1002"/>
        <w:gridCol w:w="1002"/>
        <w:gridCol w:w="1000"/>
        <w:gridCol w:w="1215"/>
        <w:gridCol w:w="6"/>
      </w:tblGrid>
      <w:tr w:rsidR="00993A12" w:rsidRPr="0075653A" w14:paraId="04D4F5C6" w14:textId="77777777" w:rsidTr="00A01AE8">
        <w:trPr>
          <w:trHeight w:val="503"/>
        </w:trPr>
        <w:tc>
          <w:tcPr>
            <w:tcW w:w="5695" w:type="dxa"/>
            <w:gridSpan w:val="4"/>
          </w:tcPr>
          <w:p w14:paraId="74746961" w14:textId="77777777" w:rsidR="00993A12" w:rsidRPr="0075653A" w:rsidRDefault="00993A12" w:rsidP="000235FF">
            <w:pPr>
              <w:rPr>
                <w:b/>
                <w:sz w:val="20"/>
                <w:szCs w:val="20"/>
              </w:rPr>
            </w:pPr>
          </w:p>
        </w:tc>
        <w:tc>
          <w:tcPr>
            <w:tcW w:w="7241" w:type="dxa"/>
            <w:gridSpan w:val="8"/>
          </w:tcPr>
          <w:p w14:paraId="30FB9A5C" w14:textId="77777777" w:rsidR="00993A12" w:rsidRPr="0075653A" w:rsidRDefault="00993A12" w:rsidP="000235FF">
            <w:pPr>
              <w:jc w:val="center"/>
              <w:rPr>
                <w:b/>
                <w:sz w:val="20"/>
                <w:szCs w:val="20"/>
              </w:rPr>
            </w:pPr>
            <w:r w:rsidRPr="0075653A">
              <w:rPr>
                <w:b/>
                <w:sz w:val="20"/>
                <w:szCs w:val="20"/>
              </w:rPr>
              <w:t>Anticipated Expenditure By Fiscal Years</w:t>
            </w:r>
          </w:p>
          <w:p w14:paraId="3F5D9975" w14:textId="77777777" w:rsidR="00993A12" w:rsidRPr="0075653A" w:rsidRDefault="00993A12" w:rsidP="000235FF">
            <w:pPr>
              <w:jc w:val="center"/>
              <w:rPr>
                <w:i/>
                <w:sz w:val="20"/>
                <w:szCs w:val="20"/>
              </w:rPr>
            </w:pPr>
            <w:r w:rsidRPr="0075653A">
              <w:rPr>
                <w:i/>
                <w:sz w:val="20"/>
                <w:szCs w:val="20"/>
              </w:rPr>
              <w:t>(enter fiscal years in the blank header below)</w:t>
            </w:r>
          </w:p>
        </w:tc>
      </w:tr>
      <w:tr w:rsidR="00526611" w:rsidRPr="0075653A" w14:paraId="0CF507F2" w14:textId="77777777" w:rsidTr="00A01AE8">
        <w:trPr>
          <w:gridAfter w:val="1"/>
          <w:wAfter w:w="6" w:type="dxa"/>
          <w:trHeight w:val="517"/>
        </w:trPr>
        <w:tc>
          <w:tcPr>
            <w:tcW w:w="524" w:type="dxa"/>
          </w:tcPr>
          <w:p w14:paraId="78E55F5A" w14:textId="77777777" w:rsidR="00993A12" w:rsidRPr="0075653A" w:rsidRDefault="00993A12" w:rsidP="000235FF">
            <w:pPr>
              <w:rPr>
                <w:b/>
                <w:sz w:val="20"/>
                <w:szCs w:val="20"/>
              </w:rPr>
            </w:pPr>
            <w:r w:rsidRPr="0075653A">
              <w:rPr>
                <w:b/>
                <w:sz w:val="20"/>
                <w:szCs w:val="20"/>
              </w:rPr>
              <w:t>No.</w:t>
            </w:r>
          </w:p>
        </w:tc>
        <w:tc>
          <w:tcPr>
            <w:tcW w:w="2104" w:type="dxa"/>
          </w:tcPr>
          <w:p w14:paraId="12880944" w14:textId="77777777" w:rsidR="00993A12" w:rsidRPr="0075653A" w:rsidRDefault="00993A12" w:rsidP="000235FF">
            <w:pPr>
              <w:rPr>
                <w:b/>
                <w:sz w:val="20"/>
                <w:szCs w:val="20"/>
              </w:rPr>
            </w:pPr>
            <w:r w:rsidRPr="0075653A">
              <w:rPr>
                <w:b/>
                <w:sz w:val="20"/>
                <w:szCs w:val="20"/>
              </w:rPr>
              <w:t>Task</w:t>
            </w:r>
          </w:p>
        </w:tc>
        <w:tc>
          <w:tcPr>
            <w:tcW w:w="1700" w:type="dxa"/>
          </w:tcPr>
          <w:p w14:paraId="07D83C11" w14:textId="77777777" w:rsidR="00993A12" w:rsidRPr="0075653A" w:rsidRDefault="00993A12" w:rsidP="000235FF">
            <w:pPr>
              <w:rPr>
                <w:b/>
                <w:sz w:val="20"/>
                <w:szCs w:val="20"/>
              </w:rPr>
            </w:pPr>
            <w:r>
              <w:rPr>
                <w:b/>
                <w:sz w:val="20"/>
                <w:szCs w:val="20"/>
              </w:rPr>
              <w:t xml:space="preserve">Agreement </w:t>
            </w:r>
            <w:r w:rsidRPr="0075653A">
              <w:rPr>
                <w:b/>
                <w:sz w:val="20"/>
                <w:szCs w:val="20"/>
              </w:rPr>
              <w:t>Amount</w:t>
            </w:r>
          </w:p>
        </w:tc>
        <w:tc>
          <w:tcPr>
            <w:tcW w:w="1367" w:type="dxa"/>
          </w:tcPr>
          <w:p w14:paraId="0D84FACC" w14:textId="77777777" w:rsidR="00993A12" w:rsidRPr="0075653A" w:rsidRDefault="00993A12" w:rsidP="000235FF">
            <w:pPr>
              <w:rPr>
                <w:b/>
                <w:sz w:val="20"/>
                <w:szCs w:val="20"/>
              </w:rPr>
            </w:pPr>
            <w:r w:rsidRPr="0075653A">
              <w:rPr>
                <w:b/>
                <w:sz w:val="20"/>
                <w:szCs w:val="20"/>
              </w:rPr>
              <w:t>Previously Billed</w:t>
            </w:r>
          </w:p>
        </w:tc>
        <w:tc>
          <w:tcPr>
            <w:tcW w:w="1006" w:type="dxa"/>
          </w:tcPr>
          <w:p w14:paraId="41961470" w14:textId="77777777" w:rsidR="00993A12" w:rsidRPr="0075653A" w:rsidRDefault="00993A12" w:rsidP="000235FF">
            <w:pPr>
              <w:jc w:val="center"/>
              <w:rPr>
                <w:b/>
                <w:sz w:val="20"/>
                <w:szCs w:val="20"/>
              </w:rPr>
            </w:pPr>
          </w:p>
        </w:tc>
        <w:tc>
          <w:tcPr>
            <w:tcW w:w="1008" w:type="dxa"/>
          </w:tcPr>
          <w:p w14:paraId="359AEC99" w14:textId="77777777" w:rsidR="00993A12" w:rsidRPr="0075653A" w:rsidRDefault="00993A12" w:rsidP="000235FF">
            <w:pPr>
              <w:jc w:val="center"/>
              <w:rPr>
                <w:b/>
                <w:sz w:val="20"/>
                <w:szCs w:val="20"/>
              </w:rPr>
            </w:pPr>
          </w:p>
        </w:tc>
        <w:tc>
          <w:tcPr>
            <w:tcW w:w="1002" w:type="dxa"/>
          </w:tcPr>
          <w:p w14:paraId="1373703E" w14:textId="77777777" w:rsidR="00993A12" w:rsidRPr="0075653A" w:rsidRDefault="00993A12" w:rsidP="000235FF">
            <w:pPr>
              <w:jc w:val="center"/>
              <w:rPr>
                <w:b/>
                <w:sz w:val="20"/>
                <w:szCs w:val="20"/>
              </w:rPr>
            </w:pPr>
          </w:p>
        </w:tc>
        <w:tc>
          <w:tcPr>
            <w:tcW w:w="1002" w:type="dxa"/>
          </w:tcPr>
          <w:p w14:paraId="4EA5B903" w14:textId="77777777" w:rsidR="00993A12" w:rsidRPr="0075653A" w:rsidRDefault="00993A12" w:rsidP="000235FF">
            <w:pPr>
              <w:jc w:val="center"/>
              <w:rPr>
                <w:b/>
                <w:sz w:val="20"/>
                <w:szCs w:val="20"/>
              </w:rPr>
            </w:pPr>
          </w:p>
        </w:tc>
        <w:tc>
          <w:tcPr>
            <w:tcW w:w="1002" w:type="dxa"/>
          </w:tcPr>
          <w:p w14:paraId="46B794A9" w14:textId="77777777" w:rsidR="00993A12" w:rsidRPr="0075653A" w:rsidRDefault="00993A12" w:rsidP="000235FF">
            <w:pPr>
              <w:jc w:val="center"/>
              <w:rPr>
                <w:b/>
                <w:sz w:val="20"/>
                <w:szCs w:val="20"/>
              </w:rPr>
            </w:pPr>
          </w:p>
        </w:tc>
        <w:tc>
          <w:tcPr>
            <w:tcW w:w="1000" w:type="dxa"/>
          </w:tcPr>
          <w:p w14:paraId="0BCEF8CE" w14:textId="77777777" w:rsidR="00993A12" w:rsidRPr="0075653A" w:rsidRDefault="00993A12" w:rsidP="000235FF">
            <w:pPr>
              <w:jc w:val="center"/>
              <w:rPr>
                <w:b/>
                <w:sz w:val="20"/>
                <w:szCs w:val="20"/>
              </w:rPr>
            </w:pPr>
          </w:p>
        </w:tc>
        <w:tc>
          <w:tcPr>
            <w:tcW w:w="1215" w:type="dxa"/>
          </w:tcPr>
          <w:p w14:paraId="1E2BAF69" w14:textId="77777777" w:rsidR="00993A12" w:rsidRPr="0075653A" w:rsidRDefault="00993A12" w:rsidP="000235FF">
            <w:pPr>
              <w:rPr>
                <w:b/>
                <w:sz w:val="20"/>
                <w:szCs w:val="20"/>
              </w:rPr>
            </w:pPr>
            <w:r w:rsidRPr="0075653A">
              <w:rPr>
                <w:b/>
                <w:sz w:val="20"/>
                <w:szCs w:val="20"/>
              </w:rPr>
              <w:t>FUTURE</w:t>
            </w:r>
          </w:p>
        </w:tc>
      </w:tr>
      <w:tr w:rsidR="00526611" w:rsidRPr="0075653A" w14:paraId="4C5CE268" w14:textId="77777777" w:rsidTr="00A01AE8">
        <w:trPr>
          <w:gridAfter w:val="1"/>
          <w:wAfter w:w="6" w:type="dxa"/>
          <w:trHeight w:val="244"/>
        </w:trPr>
        <w:tc>
          <w:tcPr>
            <w:tcW w:w="524" w:type="dxa"/>
          </w:tcPr>
          <w:p w14:paraId="2F3E7641" w14:textId="77777777" w:rsidR="00993A12" w:rsidRPr="0075653A" w:rsidRDefault="00993A12" w:rsidP="000235FF">
            <w:pPr>
              <w:rPr>
                <w:sz w:val="20"/>
                <w:szCs w:val="20"/>
              </w:rPr>
            </w:pPr>
            <w:r w:rsidRPr="0075653A">
              <w:rPr>
                <w:sz w:val="20"/>
                <w:szCs w:val="20"/>
              </w:rPr>
              <w:t>1.</w:t>
            </w:r>
          </w:p>
        </w:tc>
        <w:tc>
          <w:tcPr>
            <w:tcW w:w="2104" w:type="dxa"/>
          </w:tcPr>
          <w:p w14:paraId="0A4B5CF4" w14:textId="77777777" w:rsidR="00993A12" w:rsidRPr="0075653A" w:rsidRDefault="00993A12" w:rsidP="000235FF">
            <w:pPr>
              <w:rPr>
                <w:sz w:val="20"/>
                <w:szCs w:val="20"/>
              </w:rPr>
            </w:pPr>
          </w:p>
        </w:tc>
        <w:tc>
          <w:tcPr>
            <w:tcW w:w="1700" w:type="dxa"/>
          </w:tcPr>
          <w:p w14:paraId="0839BF1B" w14:textId="77777777" w:rsidR="00993A12" w:rsidRPr="0075653A" w:rsidRDefault="00993A12" w:rsidP="000235FF">
            <w:pPr>
              <w:rPr>
                <w:sz w:val="20"/>
                <w:szCs w:val="20"/>
              </w:rPr>
            </w:pPr>
          </w:p>
        </w:tc>
        <w:tc>
          <w:tcPr>
            <w:tcW w:w="1367" w:type="dxa"/>
          </w:tcPr>
          <w:p w14:paraId="2A6526B5" w14:textId="77777777" w:rsidR="00993A12" w:rsidRPr="0075653A" w:rsidRDefault="00993A12" w:rsidP="000235FF">
            <w:pPr>
              <w:rPr>
                <w:sz w:val="20"/>
                <w:szCs w:val="20"/>
              </w:rPr>
            </w:pPr>
          </w:p>
        </w:tc>
        <w:tc>
          <w:tcPr>
            <w:tcW w:w="1006" w:type="dxa"/>
          </w:tcPr>
          <w:p w14:paraId="058AB491" w14:textId="77777777" w:rsidR="00993A12" w:rsidRPr="0075653A" w:rsidRDefault="00993A12" w:rsidP="000235FF">
            <w:pPr>
              <w:rPr>
                <w:sz w:val="20"/>
                <w:szCs w:val="20"/>
              </w:rPr>
            </w:pPr>
          </w:p>
        </w:tc>
        <w:tc>
          <w:tcPr>
            <w:tcW w:w="1008" w:type="dxa"/>
          </w:tcPr>
          <w:p w14:paraId="353DC4BE" w14:textId="77777777" w:rsidR="00993A12" w:rsidRPr="0075653A" w:rsidRDefault="00993A12" w:rsidP="000235FF">
            <w:pPr>
              <w:rPr>
                <w:sz w:val="20"/>
                <w:szCs w:val="20"/>
              </w:rPr>
            </w:pPr>
          </w:p>
        </w:tc>
        <w:tc>
          <w:tcPr>
            <w:tcW w:w="1002" w:type="dxa"/>
          </w:tcPr>
          <w:p w14:paraId="1DB16AFE" w14:textId="77777777" w:rsidR="00993A12" w:rsidRPr="0075653A" w:rsidRDefault="00993A12" w:rsidP="000235FF">
            <w:pPr>
              <w:rPr>
                <w:sz w:val="20"/>
                <w:szCs w:val="20"/>
              </w:rPr>
            </w:pPr>
          </w:p>
        </w:tc>
        <w:tc>
          <w:tcPr>
            <w:tcW w:w="1002" w:type="dxa"/>
          </w:tcPr>
          <w:p w14:paraId="3A624E11" w14:textId="77777777" w:rsidR="00993A12" w:rsidRPr="0075653A" w:rsidRDefault="00993A12" w:rsidP="000235FF">
            <w:pPr>
              <w:rPr>
                <w:sz w:val="20"/>
                <w:szCs w:val="20"/>
              </w:rPr>
            </w:pPr>
          </w:p>
        </w:tc>
        <w:tc>
          <w:tcPr>
            <w:tcW w:w="1002" w:type="dxa"/>
          </w:tcPr>
          <w:p w14:paraId="6859BA11" w14:textId="77777777" w:rsidR="00993A12" w:rsidRPr="0075653A" w:rsidRDefault="00993A12" w:rsidP="000235FF">
            <w:pPr>
              <w:rPr>
                <w:sz w:val="20"/>
                <w:szCs w:val="20"/>
              </w:rPr>
            </w:pPr>
          </w:p>
        </w:tc>
        <w:tc>
          <w:tcPr>
            <w:tcW w:w="1000" w:type="dxa"/>
          </w:tcPr>
          <w:p w14:paraId="5543FA7D" w14:textId="77777777" w:rsidR="00993A12" w:rsidRPr="0075653A" w:rsidRDefault="00993A12" w:rsidP="000235FF">
            <w:pPr>
              <w:rPr>
                <w:sz w:val="20"/>
                <w:szCs w:val="20"/>
              </w:rPr>
            </w:pPr>
          </w:p>
        </w:tc>
        <w:tc>
          <w:tcPr>
            <w:tcW w:w="1215" w:type="dxa"/>
          </w:tcPr>
          <w:p w14:paraId="2BED5EDC" w14:textId="77777777" w:rsidR="00993A12" w:rsidRPr="0075653A" w:rsidRDefault="00993A12" w:rsidP="000235FF">
            <w:pPr>
              <w:rPr>
                <w:sz w:val="20"/>
                <w:szCs w:val="20"/>
              </w:rPr>
            </w:pPr>
          </w:p>
        </w:tc>
      </w:tr>
      <w:tr w:rsidR="00526611" w:rsidRPr="0075653A" w14:paraId="571F4181" w14:textId="77777777" w:rsidTr="00A01AE8">
        <w:trPr>
          <w:gridAfter w:val="1"/>
          <w:wAfter w:w="6" w:type="dxa"/>
          <w:trHeight w:val="258"/>
        </w:trPr>
        <w:tc>
          <w:tcPr>
            <w:tcW w:w="524" w:type="dxa"/>
          </w:tcPr>
          <w:p w14:paraId="22668A5F" w14:textId="77777777" w:rsidR="00993A12" w:rsidRPr="0075653A" w:rsidRDefault="00993A12" w:rsidP="000235FF">
            <w:pPr>
              <w:rPr>
                <w:sz w:val="20"/>
                <w:szCs w:val="20"/>
              </w:rPr>
            </w:pPr>
            <w:r w:rsidRPr="0075653A">
              <w:rPr>
                <w:sz w:val="20"/>
                <w:szCs w:val="20"/>
              </w:rPr>
              <w:t>2.</w:t>
            </w:r>
          </w:p>
        </w:tc>
        <w:tc>
          <w:tcPr>
            <w:tcW w:w="2104" w:type="dxa"/>
          </w:tcPr>
          <w:p w14:paraId="52D72924" w14:textId="77777777" w:rsidR="00993A12" w:rsidRPr="0075653A" w:rsidRDefault="00993A12" w:rsidP="000235FF">
            <w:pPr>
              <w:rPr>
                <w:sz w:val="20"/>
                <w:szCs w:val="20"/>
              </w:rPr>
            </w:pPr>
          </w:p>
        </w:tc>
        <w:tc>
          <w:tcPr>
            <w:tcW w:w="1700" w:type="dxa"/>
          </w:tcPr>
          <w:p w14:paraId="2352209F" w14:textId="77777777" w:rsidR="00993A12" w:rsidRPr="0075653A" w:rsidRDefault="00993A12" w:rsidP="000235FF">
            <w:pPr>
              <w:rPr>
                <w:sz w:val="20"/>
                <w:szCs w:val="20"/>
              </w:rPr>
            </w:pPr>
          </w:p>
        </w:tc>
        <w:tc>
          <w:tcPr>
            <w:tcW w:w="1367" w:type="dxa"/>
          </w:tcPr>
          <w:p w14:paraId="20BA45BC" w14:textId="77777777" w:rsidR="00993A12" w:rsidRPr="0075653A" w:rsidRDefault="00993A12" w:rsidP="000235FF">
            <w:pPr>
              <w:rPr>
                <w:sz w:val="20"/>
                <w:szCs w:val="20"/>
              </w:rPr>
            </w:pPr>
          </w:p>
        </w:tc>
        <w:tc>
          <w:tcPr>
            <w:tcW w:w="1006" w:type="dxa"/>
          </w:tcPr>
          <w:p w14:paraId="25120C33" w14:textId="77777777" w:rsidR="00993A12" w:rsidRPr="0075653A" w:rsidRDefault="00993A12" w:rsidP="000235FF">
            <w:pPr>
              <w:rPr>
                <w:sz w:val="20"/>
                <w:szCs w:val="20"/>
              </w:rPr>
            </w:pPr>
          </w:p>
        </w:tc>
        <w:tc>
          <w:tcPr>
            <w:tcW w:w="1008" w:type="dxa"/>
          </w:tcPr>
          <w:p w14:paraId="406ABE45" w14:textId="77777777" w:rsidR="00993A12" w:rsidRPr="0075653A" w:rsidRDefault="00993A12" w:rsidP="000235FF">
            <w:pPr>
              <w:rPr>
                <w:sz w:val="20"/>
                <w:szCs w:val="20"/>
              </w:rPr>
            </w:pPr>
          </w:p>
        </w:tc>
        <w:tc>
          <w:tcPr>
            <w:tcW w:w="1002" w:type="dxa"/>
          </w:tcPr>
          <w:p w14:paraId="5A122A51" w14:textId="77777777" w:rsidR="00993A12" w:rsidRPr="0075653A" w:rsidRDefault="00993A12" w:rsidP="000235FF">
            <w:pPr>
              <w:rPr>
                <w:sz w:val="20"/>
                <w:szCs w:val="20"/>
              </w:rPr>
            </w:pPr>
          </w:p>
        </w:tc>
        <w:tc>
          <w:tcPr>
            <w:tcW w:w="1002" w:type="dxa"/>
          </w:tcPr>
          <w:p w14:paraId="05EE49AF" w14:textId="77777777" w:rsidR="00993A12" w:rsidRPr="0075653A" w:rsidRDefault="00993A12" w:rsidP="000235FF">
            <w:pPr>
              <w:rPr>
                <w:sz w:val="20"/>
                <w:szCs w:val="20"/>
              </w:rPr>
            </w:pPr>
          </w:p>
        </w:tc>
        <w:tc>
          <w:tcPr>
            <w:tcW w:w="1002" w:type="dxa"/>
          </w:tcPr>
          <w:p w14:paraId="218D7367" w14:textId="77777777" w:rsidR="00993A12" w:rsidRPr="0075653A" w:rsidRDefault="00993A12" w:rsidP="000235FF">
            <w:pPr>
              <w:rPr>
                <w:sz w:val="20"/>
                <w:szCs w:val="20"/>
              </w:rPr>
            </w:pPr>
          </w:p>
        </w:tc>
        <w:tc>
          <w:tcPr>
            <w:tcW w:w="1000" w:type="dxa"/>
          </w:tcPr>
          <w:p w14:paraId="4A90EC11" w14:textId="77777777" w:rsidR="00993A12" w:rsidRPr="0075653A" w:rsidRDefault="00993A12" w:rsidP="000235FF">
            <w:pPr>
              <w:rPr>
                <w:sz w:val="20"/>
                <w:szCs w:val="20"/>
              </w:rPr>
            </w:pPr>
          </w:p>
        </w:tc>
        <w:tc>
          <w:tcPr>
            <w:tcW w:w="1215" w:type="dxa"/>
          </w:tcPr>
          <w:p w14:paraId="34BD241D" w14:textId="77777777" w:rsidR="00993A12" w:rsidRPr="0075653A" w:rsidRDefault="00993A12" w:rsidP="000235FF">
            <w:pPr>
              <w:rPr>
                <w:sz w:val="20"/>
                <w:szCs w:val="20"/>
              </w:rPr>
            </w:pPr>
          </w:p>
        </w:tc>
      </w:tr>
      <w:tr w:rsidR="00526611" w:rsidRPr="0075653A" w14:paraId="3A1BB332" w14:textId="77777777" w:rsidTr="00A01AE8">
        <w:trPr>
          <w:gridAfter w:val="1"/>
          <w:wAfter w:w="6" w:type="dxa"/>
          <w:trHeight w:val="258"/>
        </w:trPr>
        <w:tc>
          <w:tcPr>
            <w:tcW w:w="524" w:type="dxa"/>
          </w:tcPr>
          <w:p w14:paraId="6520CAF3" w14:textId="77777777" w:rsidR="00993A12" w:rsidRPr="0075653A" w:rsidRDefault="00993A12" w:rsidP="000235FF">
            <w:pPr>
              <w:rPr>
                <w:sz w:val="20"/>
                <w:szCs w:val="20"/>
              </w:rPr>
            </w:pPr>
            <w:r w:rsidRPr="0075653A">
              <w:rPr>
                <w:sz w:val="20"/>
                <w:szCs w:val="20"/>
              </w:rPr>
              <w:t>3.</w:t>
            </w:r>
          </w:p>
        </w:tc>
        <w:tc>
          <w:tcPr>
            <w:tcW w:w="2104" w:type="dxa"/>
          </w:tcPr>
          <w:p w14:paraId="3616CB5B" w14:textId="77777777" w:rsidR="00993A12" w:rsidRPr="0075653A" w:rsidRDefault="00993A12" w:rsidP="000235FF">
            <w:pPr>
              <w:rPr>
                <w:sz w:val="20"/>
                <w:szCs w:val="20"/>
              </w:rPr>
            </w:pPr>
          </w:p>
        </w:tc>
        <w:tc>
          <w:tcPr>
            <w:tcW w:w="1700" w:type="dxa"/>
          </w:tcPr>
          <w:p w14:paraId="23843E4C" w14:textId="77777777" w:rsidR="00993A12" w:rsidRPr="0075653A" w:rsidRDefault="00993A12" w:rsidP="000235FF">
            <w:pPr>
              <w:rPr>
                <w:sz w:val="20"/>
                <w:szCs w:val="20"/>
              </w:rPr>
            </w:pPr>
          </w:p>
        </w:tc>
        <w:tc>
          <w:tcPr>
            <w:tcW w:w="1367" w:type="dxa"/>
          </w:tcPr>
          <w:p w14:paraId="2356B417" w14:textId="77777777" w:rsidR="00993A12" w:rsidRPr="0075653A" w:rsidRDefault="00993A12" w:rsidP="000235FF">
            <w:pPr>
              <w:rPr>
                <w:sz w:val="20"/>
                <w:szCs w:val="20"/>
              </w:rPr>
            </w:pPr>
          </w:p>
        </w:tc>
        <w:tc>
          <w:tcPr>
            <w:tcW w:w="1006" w:type="dxa"/>
          </w:tcPr>
          <w:p w14:paraId="50479EF6" w14:textId="77777777" w:rsidR="00993A12" w:rsidRPr="0075653A" w:rsidRDefault="00993A12" w:rsidP="000235FF">
            <w:pPr>
              <w:rPr>
                <w:sz w:val="20"/>
                <w:szCs w:val="20"/>
              </w:rPr>
            </w:pPr>
          </w:p>
        </w:tc>
        <w:tc>
          <w:tcPr>
            <w:tcW w:w="1008" w:type="dxa"/>
          </w:tcPr>
          <w:p w14:paraId="66AA1D94" w14:textId="77777777" w:rsidR="00993A12" w:rsidRPr="0075653A" w:rsidRDefault="00993A12" w:rsidP="000235FF">
            <w:pPr>
              <w:rPr>
                <w:sz w:val="20"/>
                <w:szCs w:val="20"/>
              </w:rPr>
            </w:pPr>
          </w:p>
        </w:tc>
        <w:tc>
          <w:tcPr>
            <w:tcW w:w="1002" w:type="dxa"/>
          </w:tcPr>
          <w:p w14:paraId="273DAB48" w14:textId="77777777" w:rsidR="00993A12" w:rsidRPr="0075653A" w:rsidRDefault="00993A12" w:rsidP="000235FF">
            <w:pPr>
              <w:rPr>
                <w:sz w:val="20"/>
                <w:szCs w:val="20"/>
              </w:rPr>
            </w:pPr>
          </w:p>
        </w:tc>
        <w:tc>
          <w:tcPr>
            <w:tcW w:w="1002" w:type="dxa"/>
          </w:tcPr>
          <w:p w14:paraId="03E0ADF2" w14:textId="77777777" w:rsidR="00993A12" w:rsidRPr="0075653A" w:rsidRDefault="00993A12" w:rsidP="000235FF">
            <w:pPr>
              <w:rPr>
                <w:sz w:val="20"/>
                <w:szCs w:val="20"/>
              </w:rPr>
            </w:pPr>
          </w:p>
        </w:tc>
        <w:tc>
          <w:tcPr>
            <w:tcW w:w="1002" w:type="dxa"/>
          </w:tcPr>
          <w:p w14:paraId="5D7DC6A6" w14:textId="77777777" w:rsidR="00993A12" w:rsidRPr="0075653A" w:rsidRDefault="00993A12" w:rsidP="000235FF">
            <w:pPr>
              <w:rPr>
                <w:sz w:val="20"/>
                <w:szCs w:val="20"/>
              </w:rPr>
            </w:pPr>
          </w:p>
        </w:tc>
        <w:tc>
          <w:tcPr>
            <w:tcW w:w="1000" w:type="dxa"/>
          </w:tcPr>
          <w:p w14:paraId="3D3AAED0" w14:textId="77777777" w:rsidR="00993A12" w:rsidRPr="0075653A" w:rsidRDefault="00993A12" w:rsidP="000235FF">
            <w:pPr>
              <w:rPr>
                <w:sz w:val="20"/>
                <w:szCs w:val="20"/>
              </w:rPr>
            </w:pPr>
          </w:p>
        </w:tc>
        <w:tc>
          <w:tcPr>
            <w:tcW w:w="1215" w:type="dxa"/>
          </w:tcPr>
          <w:p w14:paraId="0F51399B" w14:textId="77777777" w:rsidR="00993A12" w:rsidRPr="0075653A" w:rsidRDefault="00993A12" w:rsidP="000235FF">
            <w:pPr>
              <w:rPr>
                <w:sz w:val="20"/>
                <w:szCs w:val="20"/>
              </w:rPr>
            </w:pPr>
          </w:p>
        </w:tc>
      </w:tr>
      <w:tr w:rsidR="00526611" w:rsidRPr="0075653A" w14:paraId="39B5A710" w14:textId="77777777" w:rsidTr="00A01AE8">
        <w:trPr>
          <w:gridAfter w:val="1"/>
          <w:wAfter w:w="6" w:type="dxa"/>
          <w:trHeight w:val="258"/>
        </w:trPr>
        <w:tc>
          <w:tcPr>
            <w:tcW w:w="524" w:type="dxa"/>
          </w:tcPr>
          <w:p w14:paraId="53B64E5E" w14:textId="77777777" w:rsidR="00993A12" w:rsidRPr="0075653A" w:rsidRDefault="00993A12" w:rsidP="000235FF">
            <w:pPr>
              <w:rPr>
                <w:sz w:val="20"/>
                <w:szCs w:val="20"/>
              </w:rPr>
            </w:pPr>
            <w:r w:rsidRPr="0075653A">
              <w:rPr>
                <w:sz w:val="20"/>
                <w:szCs w:val="20"/>
              </w:rPr>
              <w:t>4.</w:t>
            </w:r>
          </w:p>
        </w:tc>
        <w:tc>
          <w:tcPr>
            <w:tcW w:w="2104" w:type="dxa"/>
          </w:tcPr>
          <w:p w14:paraId="13E957C0" w14:textId="77777777" w:rsidR="00993A12" w:rsidRPr="0075653A" w:rsidRDefault="00993A12" w:rsidP="000235FF">
            <w:pPr>
              <w:rPr>
                <w:sz w:val="20"/>
                <w:szCs w:val="20"/>
              </w:rPr>
            </w:pPr>
          </w:p>
        </w:tc>
        <w:tc>
          <w:tcPr>
            <w:tcW w:w="1700" w:type="dxa"/>
          </w:tcPr>
          <w:p w14:paraId="79D80DEE" w14:textId="77777777" w:rsidR="00993A12" w:rsidRPr="0075653A" w:rsidRDefault="00993A12" w:rsidP="000235FF">
            <w:pPr>
              <w:rPr>
                <w:sz w:val="20"/>
                <w:szCs w:val="20"/>
              </w:rPr>
            </w:pPr>
          </w:p>
        </w:tc>
        <w:tc>
          <w:tcPr>
            <w:tcW w:w="1367" w:type="dxa"/>
          </w:tcPr>
          <w:p w14:paraId="709B519A" w14:textId="77777777" w:rsidR="00993A12" w:rsidRPr="0075653A" w:rsidRDefault="00993A12" w:rsidP="000235FF">
            <w:pPr>
              <w:rPr>
                <w:sz w:val="20"/>
                <w:szCs w:val="20"/>
              </w:rPr>
            </w:pPr>
          </w:p>
        </w:tc>
        <w:tc>
          <w:tcPr>
            <w:tcW w:w="1006" w:type="dxa"/>
          </w:tcPr>
          <w:p w14:paraId="119681C0" w14:textId="77777777" w:rsidR="00993A12" w:rsidRPr="0075653A" w:rsidRDefault="00993A12" w:rsidP="000235FF">
            <w:pPr>
              <w:rPr>
                <w:sz w:val="20"/>
                <w:szCs w:val="20"/>
              </w:rPr>
            </w:pPr>
          </w:p>
        </w:tc>
        <w:tc>
          <w:tcPr>
            <w:tcW w:w="1008" w:type="dxa"/>
          </w:tcPr>
          <w:p w14:paraId="55FC5F84" w14:textId="77777777" w:rsidR="00993A12" w:rsidRPr="0075653A" w:rsidRDefault="00993A12" w:rsidP="000235FF">
            <w:pPr>
              <w:rPr>
                <w:sz w:val="20"/>
                <w:szCs w:val="20"/>
              </w:rPr>
            </w:pPr>
          </w:p>
        </w:tc>
        <w:tc>
          <w:tcPr>
            <w:tcW w:w="1002" w:type="dxa"/>
          </w:tcPr>
          <w:p w14:paraId="4DE930B5" w14:textId="77777777" w:rsidR="00993A12" w:rsidRPr="0075653A" w:rsidRDefault="00993A12" w:rsidP="000235FF">
            <w:pPr>
              <w:rPr>
                <w:sz w:val="20"/>
                <w:szCs w:val="20"/>
              </w:rPr>
            </w:pPr>
          </w:p>
        </w:tc>
        <w:tc>
          <w:tcPr>
            <w:tcW w:w="1002" w:type="dxa"/>
          </w:tcPr>
          <w:p w14:paraId="05FE5CDC" w14:textId="77777777" w:rsidR="00993A12" w:rsidRPr="0075653A" w:rsidRDefault="00993A12" w:rsidP="000235FF">
            <w:pPr>
              <w:rPr>
                <w:sz w:val="20"/>
                <w:szCs w:val="20"/>
              </w:rPr>
            </w:pPr>
          </w:p>
        </w:tc>
        <w:tc>
          <w:tcPr>
            <w:tcW w:w="1002" w:type="dxa"/>
          </w:tcPr>
          <w:p w14:paraId="0A3D13E1" w14:textId="77777777" w:rsidR="00993A12" w:rsidRPr="0075653A" w:rsidRDefault="00993A12" w:rsidP="000235FF">
            <w:pPr>
              <w:rPr>
                <w:sz w:val="20"/>
                <w:szCs w:val="20"/>
              </w:rPr>
            </w:pPr>
          </w:p>
        </w:tc>
        <w:tc>
          <w:tcPr>
            <w:tcW w:w="1000" w:type="dxa"/>
          </w:tcPr>
          <w:p w14:paraId="64305BCE" w14:textId="77777777" w:rsidR="00993A12" w:rsidRPr="0075653A" w:rsidRDefault="00993A12" w:rsidP="000235FF">
            <w:pPr>
              <w:rPr>
                <w:sz w:val="20"/>
                <w:szCs w:val="20"/>
              </w:rPr>
            </w:pPr>
          </w:p>
        </w:tc>
        <w:tc>
          <w:tcPr>
            <w:tcW w:w="1215" w:type="dxa"/>
          </w:tcPr>
          <w:p w14:paraId="2E3EC91A" w14:textId="77777777" w:rsidR="00993A12" w:rsidRPr="0075653A" w:rsidRDefault="00993A12" w:rsidP="000235FF">
            <w:pPr>
              <w:rPr>
                <w:sz w:val="20"/>
                <w:szCs w:val="20"/>
              </w:rPr>
            </w:pPr>
          </w:p>
        </w:tc>
      </w:tr>
    </w:tbl>
    <w:p w14:paraId="3458367F" w14:textId="77777777" w:rsidR="005A6500" w:rsidRDefault="005A6500" w:rsidP="00993A12">
      <w:pPr>
        <w:pStyle w:val="ListParagraph"/>
        <w:rPr>
          <w:sz w:val="20"/>
        </w:rPr>
      </w:pPr>
    </w:p>
    <w:p w14:paraId="37A73DD5" w14:textId="77777777" w:rsidR="0075653A" w:rsidRPr="00993A12" w:rsidRDefault="0075653A" w:rsidP="0075653A">
      <w:pPr>
        <w:rPr>
          <w:b/>
          <w:sz w:val="20"/>
        </w:rPr>
      </w:pPr>
      <w:r>
        <w:rPr>
          <w:noProof/>
          <w:sz w:val="20"/>
        </w:rPr>
        <mc:AlternateContent>
          <mc:Choice Requires="wps">
            <w:drawing>
              <wp:anchor distT="0" distB="0" distL="114300" distR="114300" simplePos="0" relativeHeight="251658752" behindDoc="1" locked="0" layoutInCell="1" allowOverlap="1" wp14:anchorId="4C4AD363" wp14:editId="73112C4F">
                <wp:simplePos x="0" y="0"/>
                <wp:positionH relativeFrom="column">
                  <wp:posOffset>5165678</wp:posOffset>
                </wp:positionH>
                <wp:positionV relativeFrom="paragraph">
                  <wp:posOffset>-39635</wp:posOffset>
                </wp:positionV>
                <wp:extent cx="3038475" cy="1473958"/>
                <wp:effectExtent l="0" t="0" r="28575" b="12065"/>
                <wp:wrapTight wrapText="bothSides">
                  <wp:wrapPolygon edited="0">
                    <wp:start x="0" y="0"/>
                    <wp:lineTo x="0" y="21498"/>
                    <wp:lineTo x="21668" y="21498"/>
                    <wp:lineTo x="2166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038475" cy="14739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A35A03" w14:textId="77777777" w:rsidR="0075653A" w:rsidRPr="00993A12" w:rsidRDefault="0075653A" w:rsidP="0075653A">
                            <w:pPr>
                              <w:rPr>
                                <w:sz w:val="20"/>
                                <w:u w:val="single"/>
                              </w:rPr>
                            </w:pPr>
                            <w:r w:rsidRPr="00993A12">
                              <w:rPr>
                                <w:sz w:val="20"/>
                                <w:u w:val="single"/>
                              </w:rPr>
                              <w:t xml:space="preserve">Instructions/ Notes: </w:t>
                            </w:r>
                          </w:p>
                          <w:p w14:paraId="32C10752" w14:textId="77777777" w:rsidR="0075653A" w:rsidRDefault="0075653A" w:rsidP="0075653A">
                            <w:pPr>
                              <w:pStyle w:val="ListParagraph"/>
                              <w:numPr>
                                <w:ilvl w:val="0"/>
                                <w:numId w:val="6"/>
                              </w:numPr>
                              <w:rPr>
                                <w:sz w:val="20"/>
                              </w:rPr>
                            </w:pPr>
                            <w:r w:rsidRPr="0075653A">
                              <w:rPr>
                                <w:sz w:val="20"/>
                              </w:rPr>
                              <w:t>A Fiscal Year is defined as July 1</w:t>
                            </w:r>
                            <w:r w:rsidRPr="0075653A">
                              <w:rPr>
                                <w:sz w:val="20"/>
                                <w:vertAlign w:val="superscript"/>
                              </w:rPr>
                              <w:t>st</w:t>
                            </w:r>
                            <w:r w:rsidRPr="0075653A">
                              <w:rPr>
                                <w:sz w:val="20"/>
                              </w:rPr>
                              <w:t xml:space="preserve"> to June 30</w:t>
                            </w:r>
                            <w:r w:rsidRPr="0075653A">
                              <w:rPr>
                                <w:sz w:val="20"/>
                                <w:vertAlign w:val="superscript"/>
                              </w:rPr>
                              <w:t>th</w:t>
                            </w:r>
                            <w:r w:rsidRPr="0075653A">
                              <w:rPr>
                                <w:sz w:val="20"/>
                              </w:rPr>
                              <w:t xml:space="preserve">. </w:t>
                            </w:r>
                          </w:p>
                          <w:p w14:paraId="3242B3A6" w14:textId="77777777" w:rsidR="0075653A" w:rsidRDefault="0075653A" w:rsidP="00993A12">
                            <w:pPr>
                              <w:pStyle w:val="ListParagraph"/>
                              <w:numPr>
                                <w:ilvl w:val="0"/>
                                <w:numId w:val="6"/>
                              </w:numPr>
                              <w:rPr>
                                <w:sz w:val="20"/>
                              </w:rPr>
                            </w:pPr>
                            <w:r>
                              <w:rPr>
                                <w:sz w:val="20"/>
                              </w:rPr>
                              <w:t xml:space="preserve">Tasks </w:t>
                            </w:r>
                            <w:r w:rsidR="00993A12">
                              <w:rPr>
                                <w:sz w:val="20"/>
                              </w:rPr>
                              <w:t xml:space="preserve">and Agreement amount by Task </w:t>
                            </w:r>
                            <w:r>
                              <w:rPr>
                                <w:sz w:val="20"/>
                              </w:rPr>
                              <w:t xml:space="preserve">are based on the funding agreement. </w:t>
                            </w:r>
                          </w:p>
                          <w:p w14:paraId="43F2BF7F" w14:textId="5F04E2E9" w:rsidR="0075653A" w:rsidRPr="0075653A" w:rsidRDefault="003E3FE0" w:rsidP="0075653A">
                            <w:pPr>
                              <w:pStyle w:val="ListParagraph"/>
                              <w:numPr>
                                <w:ilvl w:val="0"/>
                                <w:numId w:val="6"/>
                              </w:numPr>
                              <w:rPr>
                                <w:sz w:val="20"/>
                              </w:rPr>
                            </w:pPr>
                            <w:r>
                              <w:rPr>
                                <w:sz w:val="20"/>
                              </w:rPr>
                              <w:t xml:space="preserve">For projects with </w:t>
                            </w:r>
                            <w:r w:rsidR="0075653A">
                              <w:rPr>
                                <w:sz w:val="20"/>
                              </w:rPr>
                              <w:t>multiple Alameda CTC Administer</w:t>
                            </w:r>
                            <w:r w:rsidR="005A6500">
                              <w:rPr>
                                <w:sz w:val="20"/>
                              </w:rPr>
                              <w:t>ed</w:t>
                            </w:r>
                            <w:r w:rsidR="0075653A">
                              <w:rPr>
                                <w:sz w:val="20"/>
                              </w:rPr>
                              <w:t xml:space="preserve"> fund</w:t>
                            </w:r>
                            <w:r>
                              <w:rPr>
                                <w:sz w:val="20"/>
                              </w:rPr>
                              <w:t xml:space="preserve"> sources, copy/paste additional tables into report, as needed.</w:t>
                            </w:r>
                          </w:p>
                          <w:p w14:paraId="52A93CF5" w14:textId="77777777" w:rsidR="0075653A" w:rsidRDefault="007565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AD363" id="_x0000_t202" coordsize="21600,21600" o:spt="202" path="m,l,21600r21600,l21600,xe">
                <v:stroke joinstyle="miter"/>
                <v:path gradientshapeok="t" o:connecttype="rect"/>
              </v:shapetype>
              <v:shape id="Text Box 1" o:spid="_x0000_s1026" type="#_x0000_t202" style="position:absolute;margin-left:406.75pt;margin-top:-3.1pt;width:239.25pt;height:11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LhfwIAAI4FAAAOAAAAZHJzL2Uyb0RvYy54bWysVEtv2zAMvg/YfxB0X51nmwZxiixFhwFF&#10;WywdelZkKREqi5qkxM5+/SjZeXW9dNjFpsSPr08kJzd1qclWOK/A5LR70aFEGA6FMquc/ny++zKi&#10;xAdmCqbBiJzuhKc308+fJpUdix6sQRfCEXRi/LiyOV2HYMdZ5vlalMxfgBUGlRJcyQIe3SorHKvQ&#10;e6mzXqdzmVXgCuuAC+/x9rZR0mnyL6Xg4VFKLwLROcXcQvq69F3GbzadsPHKMbtWvE2D/UMWJVMG&#10;gx5c3bLAyMapv1yVijvwIMMFhzIDKRUXqQasptt5U81izaxItSA53h5o8v/PLX/YLuyTI6H+CjU+&#10;YCSksn7s8TLWU0tXxj9mSlCPFO4OtIk6EI6X/U5/NLgaUsJR1x1c9a+Ho+gnO5pb58M3ASWJQk4d&#10;vkuii23vfWige0iM5kGr4k5pnQ6xF8RcO7Jl+Io6pCTR+RlKG1Ll9LI/7CTHZ7ro+mC/1Iy/tumd&#10;oNCfNjGcSF3TpnWkIklhp0XEaPNDSKKKxMg7OTLOhTnkmdARJbGijxi2+GNWHzFu6kCLFBlMOBiX&#10;yoBrWDqntnjdUysbPL7hSd1RDPWybltkCcUOO8dBM1Te8juFRN8zH56YwynCZsHNEB7xIzXg60Ar&#10;UbIG9/u9+4jH5kYtJRVOZU79rw1zghL93WDbX3cHgzjG6TAYXvXw4E41y1ON2ZRzwJbp4g6yPIkR&#10;H/RelA7KF1wgsxgVVcxwjJ3TsBfnodkVuIC4mM0SCAfXsnBvFpZH15He2GDP9Qtztm3wgLPxAPv5&#10;ZeM3fd5go6WB2SaAVGkIIsENqy3xOPRpjNoFFbfK6Tmhjmt0+gcAAP//AwBQSwMEFAAGAAgAAAAh&#10;ABWdZyzeAAAACwEAAA8AAABkcnMvZG93bnJldi54bWxMj8FOwzAQRO9I/IO1SNxap0atkpBNBahw&#10;4USLOG9j17aI7Sh20/D3uCc4rvZp5k2znV3PJjVGGzzCalkAU74L0nqN8Hl4XZTAYiIvqQ9eIfyo&#10;CNv29qahWoaL/1DTPmmWQ3ysCcGkNNScx84oR3EZBuXz7xRGRymfo+ZypEsOdz0XRbHhjqzPDYYG&#10;9WJU970/O4Tds650V9JodqW0dpq/Tu/6DfH+bn56BJbUnP5guOpndWiz0zGcvYysRyhXD+uMIiw2&#10;AtgVEJXI644IQqwr4G3D/29ofwEAAP//AwBQSwECLQAUAAYACAAAACEAtoM4kv4AAADhAQAAEwAA&#10;AAAAAAAAAAAAAAAAAAAAW0NvbnRlbnRfVHlwZXNdLnhtbFBLAQItABQABgAIAAAAIQA4/SH/1gAA&#10;AJQBAAALAAAAAAAAAAAAAAAAAC8BAABfcmVscy8ucmVsc1BLAQItABQABgAIAAAAIQAY9wLhfwIA&#10;AI4FAAAOAAAAAAAAAAAAAAAAAC4CAABkcnMvZTJvRG9jLnhtbFBLAQItABQABgAIAAAAIQAVnWcs&#10;3gAAAAsBAAAPAAAAAAAAAAAAAAAAANkEAABkcnMvZG93bnJldi54bWxQSwUGAAAAAAQABADzAAAA&#10;5AUAAAAA&#10;" fillcolor="white [3201]" strokeweight=".5pt">
                <v:textbox>
                  <w:txbxContent>
                    <w:p w14:paraId="41A35A03" w14:textId="77777777" w:rsidR="0075653A" w:rsidRPr="00993A12" w:rsidRDefault="0075653A" w:rsidP="0075653A">
                      <w:pPr>
                        <w:rPr>
                          <w:sz w:val="20"/>
                          <w:u w:val="single"/>
                        </w:rPr>
                      </w:pPr>
                      <w:r w:rsidRPr="00993A12">
                        <w:rPr>
                          <w:sz w:val="20"/>
                          <w:u w:val="single"/>
                        </w:rPr>
                        <w:t xml:space="preserve">Instructions/ Notes: </w:t>
                      </w:r>
                    </w:p>
                    <w:p w14:paraId="32C10752" w14:textId="77777777" w:rsidR="0075653A" w:rsidRDefault="0075653A" w:rsidP="0075653A">
                      <w:pPr>
                        <w:pStyle w:val="ListParagraph"/>
                        <w:numPr>
                          <w:ilvl w:val="0"/>
                          <w:numId w:val="6"/>
                        </w:numPr>
                        <w:rPr>
                          <w:sz w:val="20"/>
                        </w:rPr>
                      </w:pPr>
                      <w:r w:rsidRPr="0075653A">
                        <w:rPr>
                          <w:sz w:val="20"/>
                        </w:rPr>
                        <w:t>A Fiscal Year is defined as July 1</w:t>
                      </w:r>
                      <w:r w:rsidRPr="0075653A">
                        <w:rPr>
                          <w:sz w:val="20"/>
                          <w:vertAlign w:val="superscript"/>
                        </w:rPr>
                        <w:t>st</w:t>
                      </w:r>
                      <w:r w:rsidRPr="0075653A">
                        <w:rPr>
                          <w:sz w:val="20"/>
                        </w:rPr>
                        <w:t xml:space="preserve"> to June 30</w:t>
                      </w:r>
                      <w:r w:rsidRPr="0075653A">
                        <w:rPr>
                          <w:sz w:val="20"/>
                          <w:vertAlign w:val="superscript"/>
                        </w:rPr>
                        <w:t>th</w:t>
                      </w:r>
                      <w:r w:rsidRPr="0075653A">
                        <w:rPr>
                          <w:sz w:val="20"/>
                        </w:rPr>
                        <w:t xml:space="preserve">. </w:t>
                      </w:r>
                    </w:p>
                    <w:p w14:paraId="3242B3A6" w14:textId="77777777" w:rsidR="0075653A" w:rsidRDefault="0075653A" w:rsidP="00993A12">
                      <w:pPr>
                        <w:pStyle w:val="ListParagraph"/>
                        <w:numPr>
                          <w:ilvl w:val="0"/>
                          <w:numId w:val="6"/>
                        </w:numPr>
                        <w:rPr>
                          <w:sz w:val="20"/>
                        </w:rPr>
                      </w:pPr>
                      <w:r>
                        <w:rPr>
                          <w:sz w:val="20"/>
                        </w:rPr>
                        <w:t xml:space="preserve">Tasks </w:t>
                      </w:r>
                      <w:r w:rsidR="00993A12">
                        <w:rPr>
                          <w:sz w:val="20"/>
                        </w:rPr>
                        <w:t xml:space="preserve">and Agreement amount by Task </w:t>
                      </w:r>
                      <w:r>
                        <w:rPr>
                          <w:sz w:val="20"/>
                        </w:rPr>
                        <w:t xml:space="preserve">are based on the funding agreement. </w:t>
                      </w:r>
                    </w:p>
                    <w:p w14:paraId="43F2BF7F" w14:textId="5F04E2E9" w:rsidR="0075653A" w:rsidRPr="0075653A" w:rsidRDefault="003E3FE0" w:rsidP="0075653A">
                      <w:pPr>
                        <w:pStyle w:val="ListParagraph"/>
                        <w:numPr>
                          <w:ilvl w:val="0"/>
                          <w:numId w:val="6"/>
                        </w:numPr>
                        <w:rPr>
                          <w:sz w:val="20"/>
                        </w:rPr>
                      </w:pPr>
                      <w:r>
                        <w:rPr>
                          <w:sz w:val="20"/>
                        </w:rPr>
                        <w:t xml:space="preserve">For projects with </w:t>
                      </w:r>
                      <w:r w:rsidR="0075653A">
                        <w:rPr>
                          <w:sz w:val="20"/>
                        </w:rPr>
                        <w:t>multiple Alameda CTC Administer</w:t>
                      </w:r>
                      <w:r w:rsidR="005A6500">
                        <w:rPr>
                          <w:sz w:val="20"/>
                        </w:rPr>
                        <w:t>ed</w:t>
                      </w:r>
                      <w:r w:rsidR="0075653A">
                        <w:rPr>
                          <w:sz w:val="20"/>
                        </w:rPr>
                        <w:t xml:space="preserve"> fund</w:t>
                      </w:r>
                      <w:r>
                        <w:rPr>
                          <w:sz w:val="20"/>
                        </w:rPr>
                        <w:t xml:space="preserve"> sources, copy/paste additional tables into report, as needed.</w:t>
                      </w:r>
                    </w:p>
                    <w:p w14:paraId="52A93CF5" w14:textId="77777777" w:rsidR="0075653A" w:rsidRDefault="0075653A"/>
                  </w:txbxContent>
                </v:textbox>
                <w10:wrap type="tight"/>
              </v:shape>
            </w:pict>
          </mc:Fallback>
        </mc:AlternateContent>
      </w:r>
      <w:r w:rsidRPr="0075653A">
        <w:rPr>
          <w:sz w:val="20"/>
        </w:rPr>
        <w:t xml:space="preserve"> </w:t>
      </w:r>
      <w:r w:rsidRPr="00993A12">
        <w:rPr>
          <w:b/>
          <w:sz w:val="20"/>
        </w:rPr>
        <w:t>Note any special considerations pertaining to the cash flow schedule:</w:t>
      </w:r>
    </w:p>
    <w:p w14:paraId="25FBE9F3" w14:textId="2F181B93" w:rsidR="00C454BD" w:rsidRDefault="00C454BD" w:rsidP="00993A12">
      <w:pPr>
        <w:pStyle w:val="ListParagraph"/>
        <w:numPr>
          <w:ilvl w:val="0"/>
          <w:numId w:val="7"/>
        </w:numPr>
        <w:rPr>
          <w:sz w:val="20"/>
        </w:rPr>
      </w:pPr>
    </w:p>
    <w:p w14:paraId="20AA40A3" w14:textId="77777777" w:rsidR="00C454BD" w:rsidRDefault="00C454BD">
      <w:pPr>
        <w:rPr>
          <w:sz w:val="20"/>
        </w:rPr>
      </w:pPr>
    </w:p>
    <w:p w14:paraId="1333F7DE" w14:textId="77777777" w:rsidR="008E0AFB" w:rsidRDefault="008E0AFB">
      <w:pPr>
        <w:rPr>
          <w:sz w:val="20"/>
        </w:rPr>
      </w:pPr>
    </w:p>
    <w:p w14:paraId="1194B8B0" w14:textId="07267557" w:rsidR="00C454BD" w:rsidRPr="008E0AFB" w:rsidRDefault="00C454BD" w:rsidP="008E0AFB">
      <w:pPr>
        <w:shd w:val="clear" w:color="auto" w:fill="D9D9D9" w:themeFill="background1" w:themeFillShade="D9"/>
        <w:spacing w:after="0" w:line="240" w:lineRule="auto"/>
        <w:rPr>
          <w:sz w:val="20"/>
        </w:rPr>
      </w:pPr>
    </w:p>
    <w:sectPr w:rsidR="00C454BD" w:rsidRPr="008E0AFB" w:rsidSect="00CD5F2B">
      <w:footerReference w:type="default" r:id="rId18"/>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4B9B" w14:textId="77777777" w:rsidR="00397612" w:rsidRDefault="00397612" w:rsidP="00993A12">
      <w:pPr>
        <w:spacing w:after="0" w:line="240" w:lineRule="auto"/>
      </w:pPr>
      <w:r>
        <w:separator/>
      </w:r>
    </w:p>
  </w:endnote>
  <w:endnote w:type="continuationSeparator" w:id="0">
    <w:p w14:paraId="7A8BC236" w14:textId="77777777" w:rsidR="00397612" w:rsidRDefault="00397612" w:rsidP="00993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558657"/>
      <w:docPartObj>
        <w:docPartGallery w:val="Page Numbers (Bottom of Page)"/>
        <w:docPartUnique/>
      </w:docPartObj>
    </w:sdtPr>
    <w:sdtEndPr/>
    <w:sdtContent>
      <w:sdt>
        <w:sdtPr>
          <w:id w:val="-1769616900"/>
          <w:docPartObj>
            <w:docPartGallery w:val="Page Numbers (Top of Page)"/>
            <w:docPartUnique/>
          </w:docPartObj>
        </w:sdtPr>
        <w:sdtEndPr/>
        <w:sdtContent>
          <w:p w14:paraId="1C517F26" w14:textId="77777777" w:rsidR="00993A12" w:rsidRDefault="00993A12" w:rsidP="00993A12">
            <w:pPr>
              <w:pStyle w:val="Footer"/>
              <w:pBdr>
                <w:bottom w:val="single" w:sz="6" w:space="1" w:color="auto"/>
              </w:pBdr>
            </w:pPr>
          </w:p>
          <w:p w14:paraId="7D87831B" w14:textId="24065CD2" w:rsidR="00993A12" w:rsidRDefault="00993A12" w:rsidP="00993A12">
            <w:pPr>
              <w:pStyle w:val="Footer"/>
            </w:pPr>
            <w:r>
              <w:t>Al</w:t>
            </w:r>
            <w:r w:rsidRPr="00993A12">
              <w:t>ameda CTC Progress Report</w:t>
            </w:r>
            <w:r w:rsidR="00FC08F2">
              <w:t xml:space="preserve"> </w:t>
            </w:r>
            <w:r w:rsidR="00FC08F2" w:rsidRPr="00FC08F2">
              <w:rPr>
                <w:sz w:val="14"/>
              </w:rPr>
              <w:t>v</w:t>
            </w:r>
            <w:r w:rsidR="00AB6187">
              <w:rPr>
                <w:sz w:val="14"/>
              </w:rPr>
              <w:t xml:space="preserve">. </w:t>
            </w:r>
            <w:r w:rsidR="0035607B">
              <w:rPr>
                <w:sz w:val="14"/>
              </w:rPr>
              <w:t>January 2026</w:t>
            </w:r>
            <w:r w:rsidRPr="00993A12">
              <w:tab/>
            </w:r>
            <w:r w:rsidRPr="00993A12">
              <w:tab/>
              <w:t xml:space="preserve"> </w:t>
            </w:r>
            <w:r w:rsidRPr="00993A12">
              <w:rPr>
                <w:sz w:val="20"/>
                <w:szCs w:val="20"/>
              </w:rPr>
              <w:t xml:space="preserve">Page </w:t>
            </w:r>
            <w:r w:rsidRPr="00993A12">
              <w:rPr>
                <w:bCs/>
                <w:sz w:val="20"/>
                <w:szCs w:val="20"/>
              </w:rPr>
              <w:fldChar w:fldCharType="begin"/>
            </w:r>
            <w:r w:rsidRPr="00993A12">
              <w:rPr>
                <w:bCs/>
                <w:sz w:val="20"/>
                <w:szCs w:val="20"/>
              </w:rPr>
              <w:instrText xml:space="preserve"> PAGE </w:instrText>
            </w:r>
            <w:r w:rsidRPr="00993A12">
              <w:rPr>
                <w:bCs/>
                <w:sz w:val="20"/>
                <w:szCs w:val="20"/>
              </w:rPr>
              <w:fldChar w:fldCharType="separate"/>
            </w:r>
            <w:r w:rsidR="00F816B7">
              <w:rPr>
                <w:bCs/>
                <w:noProof/>
                <w:sz w:val="20"/>
                <w:szCs w:val="20"/>
              </w:rPr>
              <w:t>4</w:t>
            </w:r>
            <w:r w:rsidRPr="00993A12">
              <w:rPr>
                <w:bCs/>
                <w:sz w:val="20"/>
                <w:szCs w:val="20"/>
              </w:rPr>
              <w:fldChar w:fldCharType="end"/>
            </w:r>
            <w:r w:rsidRPr="00993A12">
              <w:rPr>
                <w:sz w:val="20"/>
                <w:szCs w:val="20"/>
              </w:rPr>
              <w:t xml:space="preserve"> of </w:t>
            </w:r>
            <w:r w:rsidRPr="00993A12">
              <w:rPr>
                <w:bCs/>
                <w:sz w:val="20"/>
                <w:szCs w:val="20"/>
              </w:rPr>
              <w:fldChar w:fldCharType="begin"/>
            </w:r>
            <w:r w:rsidRPr="00993A12">
              <w:rPr>
                <w:bCs/>
                <w:sz w:val="20"/>
                <w:szCs w:val="20"/>
              </w:rPr>
              <w:instrText xml:space="preserve"> NUMPAGES  </w:instrText>
            </w:r>
            <w:r w:rsidRPr="00993A12">
              <w:rPr>
                <w:bCs/>
                <w:sz w:val="20"/>
                <w:szCs w:val="20"/>
              </w:rPr>
              <w:fldChar w:fldCharType="separate"/>
            </w:r>
            <w:r w:rsidR="00F816B7">
              <w:rPr>
                <w:bCs/>
                <w:noProof/>
                <w:sz w:val="20"/>
                <w:szCs w:val="20"/>
              </w:rPr>
              <w:t>5</w:t>
            </w:r>
            <w:r w:rsidRPr="00993A12">
              <w:rPr>
                <w:bCs/>
                <w:sz w:val="20"/>
                <w:szCs w:val="20"/>
              </w:rPr>
              <w:fldChar w:fldCharType="end"/>
            </w:r>
          </w:p>
        </w:sdtContent>
      </w:sdt>
    </w:sdtContent>
  </w:sdt>
  <w:p w14:paraId="52BDACC0" w14:textId="77777777" w:rsidR="00993A12" w:rsidRDefault="00993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662460"/>
      <w:docPartObj>
        <w:docPartGallery w:val="Page Numbers (Bottom of Page)"/>
        <w:docPartUnique/>
      </w:docPartObj>
    </w:sdtPr>
    <w:sdtEndPr/>
    <w:sdtContent>
      <w:sdt>
        <w:sdtPr>
          <w:id w:val="490685700"/>
          <w:docPartObj>
            <w:docPartGallery w:val="Page Numbers (Top of Page)"/>
            <w:docPartUnique/>
          </w:docPartObj>
        </w:sdtPr>
        <w:sdtEndPr/>
        <w:sdtContent>
          <w:p w14:paraId="7C1466E2" w14:textId="77777777" w:rsidR="00993A12" w:rsidRDefault="00993A12" w:rsidP="00993A12">
            <w:pPr>
              <w:pStyle w:val="Footer"/>
              <w:pBdr>
                <w:bottom w:val="single" w:sz="6" w:space="1" w:color="auto"/>
              </w:pBdr>
            </w:pPr>
          </w:p>
          <w:p w14:paraId="04964766" w14:textId="0782C711" w:rsidR="00993A12" w:rsidRDefault="00993A12">
            <w:pPr>
              <w:pStyle w:val="Footer"/>
            </w:pPr>
            <w:r>
              <w:t>Al</w:t>
            </w:r>
            <w:r w:rsidRPr="00993A12">
              <w:t>ameda CTC Progress Report</w:t>
            </w:r>
            <w:r w:rsidRPr="00993A12">
              <w:tab/>
            </w:r>
            <w:r>
              <w:tab/>
            </w:r>
            <w:r w:rsidRPr="00993A12">
              <w:t xml:space="preserve"> </w:t>
            </w:r>
            <w:r w:rsidRPr="00993A12">
              <w:rPr>
                <w:sz w:val="20"/>
                <w:szCs w:val="20"/>
              </w:rPr>
              <w:t xml:space="preserve">Page </w:t>
            </w:r>
            <w:r w:rsidRPr="00993A12">
              <w:rPr>
                <w:bCs/>
                <w:sz w:val="20"/>
                <w:szCs w:val="20"/>
              </w:rPr>
              <w:fldChar w:fldCharType="begin"/>
            </w:r>
            <w:r w:rsidRPr="00993A12">
              <w:rPr>
                <w:bCs/>
                <w:sz w:val="20"/>
                <w:szCs w:val="20"/>
              </w:rPr>
              <w:instrText xml:space="preserve"> PAGE </w:instrText>
            </w:r>
            <w:r w:rsidRPr="00993A12">
              <w:rPr>
                <w:bCs/>
                <w:sz w:val="20"/>
                <w:szCs w:val="20"/>
              </w:rPr>
              <w:fldChar w:fldCharType="separate"/>
            </w:r>
            <w:r w:rsidR="001F2764">
              <w:rPr>
                <w:bCs/>
                <w:noProof/>
                <w:sz w:val="20"/>
                <w:szCs w:val="20"/>
              </w:rPr>
              <w:t>5</w:t>
            </w:r>
            <w:r w:rsidRPr="00993A12">
              <w:rPr>
                <w:bCs/>
                <w:sz w:val="20"/>
                <w:szCs w:val="20"/>
              </w:rPr>
              <w:fldChar w:fldCharType="end"/>
            </w:r>
            <w:r w:rsidRPr="00993A12">
              <w:rPr>
                <w:sz w:val="20"/>
                <w:szCs w:val="20"/>
              </w:rPr>
              <w:t xml:space="preserve"> of </w:t>
            </w:r>
            <w:r w:rsidRPr="00993A12">
              <w:rPr>
                <w:bCs/>
                <w:sz w:val="20"/>
                <w:szCs w:val="20"/>
              </w:rPr>
              <w:fldChar w:fldCharType="begin"/>
            </w:r>
            <w:r w:rsidRPr="00993A12">
              <w:rPr>
                <w:bCs/>
                <w:sz w:val="20"/>
                <w:szCs w:val="20"/>
              </w:rPr>
              <w:instrText xml:space="preserve"> NUMPAGES  </w:instrText>
            </w:r>
            <w:r w:rsidRPr="00993A12">
              <w:rPr>
                <w:bCs/>
                <w:sz w:val="20"/>
                <w:szCs w:val="20"/>
              </w:rPr>
              <w:fldChar w:fldCharType="separate"/>
            </w:r>
            <w:r w:rsidR="001F2764">
              <w:rPr>
                <w:bCs/>
                <w:noProof/>
                <w:sz w:val="20"/>
                <w:szCs w:val="20"/>
              </w:rPr>
              <w:t>5</w:t>
            </w:r>
            <w:r w:rsidRPr="00993A1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4776" w14:textId="77777777" w:rsidR="00397612" w:rsidRDefault="00397612" w:rsidP="00993A12">
      <w:pPr>
        <w:spacing w:after="0" w:line="240" w:lineRule="auto"/>
      </w:pPr>
      <w:r>
        <w:separator/>
      </w:r>
    </w:p>
  </w:footnote>
  <w:footnote w:type="continuationSeparator" w:id="0">
    <w:p w14:paraId="655E06E9" w14:textId="77777777" w:rsidR="00397612" w:rsidRDefault="00397612" w:rsidP="00993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2D4E"/>
    <w:multiLevelType w:val="hybridMultilevel"/>
    <w:tmpl w:val="C3E494E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420161"/>
    <w:multiLevelType w:val="hybridMultilevel"/>
    <w:tmpl w:val="3600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B7408"/>
    <w:multiLevelType w:val="hybridMultilevel"/>
    <w:tmpl w:val="7FAC4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D6FE7"/>
    <w:multiLevelType w:val="hybridMultilevel"/>
    <w:tmpl w:val="1AA815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EF0F2F"/>
    <w:multiLevelType w:val="hybridMultilevel"/>
    <w:tmpl w:val="5CFC8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36798"/>
    <w:multiLevelType w:val="hybridMultilevel"/>
    <w:tmpl w:val="302C5092"/>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170504"/>
    <w:multiLevelType w:val="hybridMultilevel"/>
    <w:tmpl w:val="FC1A3B6E"/>
    <w:lvl w:ilvl="0" w:tplc="7CB2369A">
      <w:start w:val="1"/>
      <w:numFmt w:val="decimal"/>
      <w:lvlText w:val="%1."/>
      <w:lvlJc w:val="left"/>
      <w:pPr>
        <w:ind w:left="360" w:hanging="360"/>
      </w:pPr>
      <w:rPr>
        <w:rFonts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3C66C9"/>
    <w:multiLevelType w:val="hybridMultilevel"/>
    <w:tmpl w:val="F73E9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133AF4"/>
    <w:multiLevelType w:val="hybridMultilevel"/>
    <w:tmpl w:val="1E46E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DE6CFC"/>
    <w:multiLevelType w:val="hybridMultilevel"/>
    <w:tmpl w:val="B178D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F6347C"/>
    <w:multiLevelType w:val="hybridMultilevel"/>
    <w:tmpl w:val="5168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44B22"/>
    <w:multiLevelType w:val="hybridMultilevel"/>
    <w:tmpl w:val="E0524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9B7A96"/>
    <w:multiLevelType w:val="hybridMultilevel"/>
    <w:tmpl w:val="79E00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8250B8"/>
    <w:multiLevelType w:val="hybridMultilevel"/>
    <w:tmpl w:val="CF9050D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6D954BE0"/>
    <w:multiLevelType w:val="hybridMultilevel"/>
    <w:tmpl w:val="1396BDC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702A56CF"/>
    <w:multiLevelType w:val="hybridMultilevel"/>
    <w:tmpl w:val="3B4E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756508">
    <w:abstractNumId w:val="12"/>
  </w:num>
  <w:num w:numId="2" w16cid:durableId="1085148388">
    <w:abstractNumId w:val="6"/>
  </w:num>
  <w:num w:numId="3" w16cid:durableId="430130724">
    <w:abstractNumId w:val="9"/>
  </w:num>
  <w:num w:numId="4" w16cid:durableId="450511176">
    <w:abstractNumId w:val="0"/>
  </w:num>
  <w:num w:numId="5" w16cid:durableId="1108307129">
    <w:abstractNumId w:val="8"/>
  </w:num>
  <w:num w:numId="6" w16cid:durableId="707803630">
    <w:abstractNumId w:val="11"/>
  </w:num>
  <w:num w:numId="7" w16cid:durableId="1659646681">
    <w:abstractNumId w:val="5"/>
  </w:num>
  <w:num w:numId="8" w16cid:durableId="1995796137">
    <w:abstractNumId w:val="4"/>
  </w:num>
  <w:num w:numId="9" w16cid:durableId="819883874">
    <w:abstractNumId w:val="2"/>
  </w:num>
  <w:num w:numId="10" w16cid:durableId="1429962008">
    <w:abstractNumId w:val="7"/>
  </w:num>
  <w:num w:numId="11" w16cid:durableId="307824236">
    <w:abstractNumId w:val="15"/>
  </w:num>
  <w:num w:numId="12" w16cid:durableId="818887441">
    <w:abstractNumId w:val="3"/>
  </w:num>
  <w:num w:numId="13" w16cid:durableId="2098016764">
    <w:abstractNumId w:val="10"/>
  </w:num>
  <w:num w:numId="14" w16cid:durableId="1916082768">
    <w:abstractNumId w:val="1"/>
  </w:num>
  <w:num w:numId="15" w16cid:durableId="549078113">
    <w:abstractNumId w:val="14"/>
  </w:num>
  <w:num w:numId="16" w16cid:durableId="995035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36C"/>
    <w:rsid w:val="00021280"/>
    <w:rsid w:val="00021495"/>
    <w:rsid w:val="000255C7"/>
    <w:rsid w:val="000267CA"/>
    <w:rsid w:val="00051FE8"/>
    <w:rsid w:val="000603BC"/>
    <w:rsid w:val="00064FA4"/>
    <w:rsid w:val="00066AB6"/>
    <w:rsid w:val="000829B7"/>
    <w:rsid w:val="0009131B"/>
    <w:rsid w:val="00095C6F"/>
    <w:rsid w:val="000D6A54"/>
    <w:rsid w:val="000F1640"/>
    <w:rsid w:val="0012325D"/>
    <w:rsid w:val="00127AE2"/>
    <w:rsid w:val="00136BD5"/>
    <w:rsid w:val="001450F5"/>
    <w:rsid w:val="001679EA"/>
    <w:rsid w:val="00171D85"/>
    <w:rsid w:val="001962AC"/>
    <w:rsid w:val="001D7586"/>
    <w:rsid w:val="001F2678"/>
    <w:rsid w:val="001F2764"/>
    <w:rsid w:val="002065C3"/>
    <w:rsid w:val="002328EE"/>
    <w:rsid w:val="0024136C"/>
    <w:rsid w:val="00246FFC"/>
    <w:rsid w:val="002651AA"/>
    <w:rsid w:val="00266D14"/>
    <w:rsid w:val="00291D1B"/>
    <w:rsid w:val="0029379C"/>
    <w:rsid w:val="002A74E8"/>
    <w:rsid w:val="002C3088"/>
    <w:rsid w:val="002E5CCB"/>
    <w:rsid w:val="002F07DF"/>
    <w:rsid w:val="002F56C3"/>
    <w:rsid w:val="002F704D"/>
    <w:rsid w:val="00301996"/>
    <w:rsid w:val="00307F23"/>
    <w:rsid w:val="00326275"/>
    <w:rsid w:val="0034044C"/>
    <w:rsid w:val="003477E2"/>
    <w:rsid w:val="0035607B"/>
    <w:rsid w:val="00372186"/>
    <w:rsid w:val="0037390F"/>
    <w:rsid w:val="003947C4"/>
    <w:rsid w:val="00396C33"/>
    <w:rsid w:val="00397612"/>
    <w:rsid w:val="003A3CB6"/>
    <w:rsid w:val="003B6A35"/>
    <w:rsid w:val="003C3501"/>
    <w:rsid w:val="003E3FE0"/>
    <w:rsid w:val="003E6B46"/>
    <w:rsid w:val="003F2510"/>
    <w:rsid w:val="00431620"/>
    <w:rsid w:val="00440EC7"/>
    <w:rsid w:val="00442636"/>
    <w:rsid w:val="00447DE7"/>
    <w:rsid w:val="0045236C"/>
    <w:rsid w:val="00466528"/>
    <w:rsid w:val="0047754F"/>
    <w:rsid w:val="00481A9B"/>
    <w:rsid w:val="0048295A"/>
    <w:rsid w:val="004B0499"/>
    <w:rsid w:val="004B5EF2"/>
    <w:rsid w:val="004B67FB"/>
    <w:rsid w:val="004E1FCD"/>
    <w:rsid w:val="00526611"/>
    <w:rsid w:val="00526AE1"/>
    <w:rsid w:val="00531B9F"/>
    <w:rsid w:val="0054650C"/>
    <w:rsid w:val="00592C36"/>
    <w:rsid w:val="00593630"/>
    <w:rsid w:val="00594164"/>
    <w:rsid w:val="005A6500"/>
    <w:rsid w:val="005B77A9"/>
    <w:rsid w:val="005C0EB2"/>
    <w:rsid w:val="005D0A16"/>
    <w:rsid w:val="005F63AF"/>
    <w:rsid w:val="00614371"/>
    <w:rsid w:val="006332E8"/>
    <w:rsid w:val="006604E9"/>
    <w:rsid w:val="006644BC"/>
    <w:rsid w:val="00675D80"/>
    <w:rsid w:val="00675FA5"/>
    <w:rsid w:val="00687C77"/>
    <w:rsid w:val="00693F80"/>
    <w:rsid w:val="006B17A9"/>
    <w:rsid w:val="006B3D81"/>
    <w:rsid w:val="006E7610"/>
    <w:rsid w:val="006F3DDA"/>
    <w:rsid w:val="006F715B"/>
    <w:rsid w:val="00700CD3"/>
    <w:rsid w:val="00732860"/>
    <w:rsid w:val="00733808"/>
    <w:rsid w:val="00745198"/>
    <w:rsid w:val="007459CA"/>
    <w:rsid w:val="007472AC"/>
    <w:rsid w:val="007535A7"/>
    <w:rsid w:val="0075653A"/>
    <w:rsid w:val="00771362"/>
    <w:rsid w:val="0078655C"/>
    <w:rsid w:val="007C24F9"/>
    <w:rsid w:val="007C33D0"/>
    <w:rsid w:val="007C51DA"/>
    <w:rsid w:val="007F1CD5"/>
    <w:rsid w:val="007F1F75"/>
    <w:rsid w:val="008305EF"/>
    <w:rsid w:val="00834346"/>
    <w:rsid w:val="00854E52"/>
    <w:rsid w:val="00861CE7"/>
    <w:rsid w:val="00874439"/>
    <w:rsid w:val="00876690"/>
    <w:rsid w:val="00880F34"/>
    <w:rsid w:val="008902E4"/>
    <w:rsid w:val="008B2782"/>
    <w:rsid w:val="008D2CC2"/>
    <w:rsid w:val="008E0AFB"/>
    <w:rsid w:val="00912453"/>
    <w:rsid w:val="00920A66"/>
    <w:rsid w:val="0093176C"/>
    <w:rsid w:val="00966935"/>
    <w:rsid w:val="00967584"/>
    <w:rsid w:val="0097509D"/>
    <w:rsid w:val="0097599F"/>
    <w:rsid w:val="00977F5B"/>
    <w:rsid w:val="00990E40"/>
    <w:rsid w:val="00993A12"/>
    <w:rsid w:val="009C7927"/>
    <w:rsid w:val="00A0042E"/>
    <w:rsid w:val="00A01AE8"/>
    <w:rsid w:val="00A23B78"/>
    <w:rsid w:val="00A362E9"/>
    <w:rsid w:val="00A509C3"/>
    <w:rsid w:val="00A519DC"/>
    <w:rsid w:val="00A63FDB"/>
    <w:rsid w:val="00A726AA"/>
    <w:rsid w:val="00A76DA4"/>
    <w:rsid w:val="00AA11E6"/>
    <w:rsid w:val="00AB6187"/>
    <w:rsid w:val="00AD178C"/>
    <w:rsid w:val="00AE30E0"/>
    <w:rsid w:val="00AF334C"/>
    <w:rsid w:val="00AF7B55"/>
    <w:rsid w:val="00B04CFB"/>
    <w:rsid w:val="00B10FA4"/>
    <w:rsid w:val="00B367E3"/>
    <w:rsid w:val="00B60C9A"/>
    <w:rsid w:val="00B610FA"/>
    <w:rsid w:val="00B80529"/>
    <w:rsid w:val="00B85581"/>
    <w:rsid w:val="00B86D2F"/>
    <w:rsid w:val="00B9143F"/>
    <w:rsid w:val="00B9760C"/>
    <w:rsid w:val="00BC627A"/>
    <w:rsid w:val="00BC790E"/>
    <w:rsid w:val="00BE79B8"/>
    <w:rsid w:val="00C454BD"/>
    <w:rsid w:val="00C553D8"/>
    <w:rsid w:val="00C71BF8"/>
    <w:rsid w:val="00C73469"/>
    <w:rsid w:val="00C97C13"/>
    <w:rsid w:val="00CA042E"/>
    <w:rsid w:val="00CA71F7"/>
    <w:rsid w:val="00CB500C"/>
    <w:rsid w:val="00CD1929"/>
    <w:rsid w:val="00CD5F2B"/>
    <w:rsid w:val="00CF1BCD"/>
    <w:rsid w:val="00CF2C56"/>
    <w:rsid w:val="00D12F7E"/>
    <w:rsid w:val="00D24479"/>
    <w:rsid w:val="00D3498B"/>
    <w:rsid w:val="00D37F79"/>
    <w:rsid w:val="00D44D7E"/>
    <w:rsid w:val="00D7359F"/>
    <w:rsid w:val="00DC3AD9"/>
    <w:rsid w:val="00DC3FBE"/>
    <w:rsid w:val="00E04FC5"/>
    <w:rsid w:val="00E33BC6"/>
    <w:rsid w:val="00E52C4E"/>
    <w:rsid w:val="00E8178F"/>
    <w:rsid w:val="00E87C41"/>
    <w:rsid w:val="00EA2055"/>
    <w:rsid w:val="00EC2E1D"/>
    <w:rsid w:val="00ED479B"/>
    <w:rsid w:val="00EE424B"/>
    <w:rsid w:val="00EE7D79"/>
    <w:rsid w:val="00F00EF7"/>
    <w:rsid w:val="00F4394E"/>
    <w:rsid w:val="00F60B79"/>
    <w:rsid w:val="00F774D6"/>
    <w:rsid w:val="00F778B9"/>
    <w:rsid w:val="00F80BC4"/>
    <w:rsid w:val="00F816B7"/>
    <w:rsid w:val="00FB114E"/>
    <w:rsid w:val="00FB31B6"/>
    <w:rsid w:val="00FC08F2"/>
    <w:rsid w:val="00FC6A7E"/>
    <w:rsid w:val="00FF2A92"/>
    <w:rsid w:val="00FF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C3063"/>
  <w15:chartTrackingRefBased/>
  <w15:docId w15:val="{59DF7DAE-4732-4DDA-8EAF-A291B02E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
    <w:name w:val="List Table 3"/>
    <w:basedOn w:val="TableNormal"/>
    <w:uiPriority w:val="48"/>
    <w:rsid w:val="0045236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E52C4E"/>
    <w:pPr>
      <w:ind w:left="720"/>
      <w:contextualSpacing/>
    </w:pPr>
  </w:style>
  <w:style w:type="table" w:styleId="TableGrid">
    <w:name w:val="Table Grid"/>
    <w:basedOn w:val="TableNormal"/>
    <w:uiPriority w:val="59"/>
    <w:rsid w:val="00E52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F75"/>
    <w:rPr>
      <w:color w:val="0000FF" w:themeColor="hyperlink"/>
      <w:u w:val="single"/>
    </w:rPr>
  </w:style>
  <w:style w:type="paragraph" w:styleId="Header">
    <w:name w:val="header"/>
    <w:basedOn w:val="Normal"/>
    <w:link w:val="HeaderChar"/>
    <w:uiPriority w:val="99"/>
    <w:unhideWhenUsed/>
    <w:rsid w:val="00993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A12"/>
  </w:style>
  <w:style w:type="paragraph" w:styleId="Footer">
    <w:name w:val="footer"/>
    <w:basedOn w:val="Normal"/>
    <w:link w:val="FooterChar"/>
    <w:uiPriority w:val="99"/>
    <w:unhideWhenUsed/>
    <w:rsid w:val="00993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A12"/>
  </w:style>
  <w:style w:type="table" w:styleId="TableGridLight">
    <w:name w:val="Grid Table Light"/>
    <w:basedOn w:val="TableNormal"/>
    <w:uiPriority w:val="40"/>
    <w:rsid w:val="00A01A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26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7CA"/>
    <w:rPr>
      <w:rFonts w:ascii="Segoe UI" w:hAnsi="Segoe UI" w:cs="Segoe UI"/>
      <w:sz w:val="18"/>
      <w:szCs w:val="18"/>
    </w:rPr>
  </w:style>
  <w:style w:type="character" w:styleId="CommentReference">
    <w:name w:val="annotation reference"/>
    <w:basedOn w:val="DefaultParagraphFont"/>
    <w:uiPriority w:val="99"/>
    <w:semiHidden/>
    <w:unhideWhenUsed/>
    <w:rsid w:val="00876690"/>
    <w:rPr>
      <w:sz w:val="16"/>
      <w:szCs w:val="16"/>
    </w:rPr>
  </w:style>
  <w:style w:type="paragraph" w:styleId="CommentText">
    <w:name w:val="annotation text"/>
    <w:basedOn w:val="Normal"/>
    <w:link w:val="CommentTextChar"/>
    <w:uiPriority w:val="99"/>
    <w:unhideWhenUsed/>
    <w:rsid w:val="00876690"/>
    <w:pPr>
      <w:spacing w:line="240" w:lineRule="auto"/>
    </w:pPr>
    <w:rPr>
      <w:sz w:val="20"/>
      <w:szCs w:val="20"/>
    </w:rPr>
  </w:style>
  <w:style w:type="character" w:customStyle="1" w:styleId="CommentTextChar">
    <w:name w:val="Comment Text Char"/>
    <w:basedOn w:val="DefaultParagraphFont"/>
    <w:link w:val="CommentText"/>
    <w:uiPriority w:val="99"/>
    <w:rsid w:val="00876690"/>
    <w:rPr>
      <w:sz w:val="20"/>
      <w:szCs w:val="20"/>
    </w:rPr>
  </w:style>
  <w:style w:type="paragraph" w:styleId="CommentSubject">
    <w:name w:val="annotation subject"/>
    <w:basedOn w:val="CommentText"/>
    <w:next w:val="CommentText"/>
    <w:link w:val="CommentSubjectChar"/>
    <w:uiPriority w:val="99"/>
    <w:semiHidden/>
    <w:unhideWhenUsed/>
    <w:rsid w:val="00876690"/>
    <w:rPr>
      <w:b/>
      <w:bCs/>
    </w:rPr>
  </w:style>
  <w:style w:type="character" w:customStyle="1" w:styleId="CommentSubjectChar">
    <w:name w:val="Comment Subject Char"/>
    <w:basedOn w:val="CommentTextChar"/>
    <w:link w:val="CommentSubject"/>
    <w:uiPriority w:val="99"/>
    <w:semiHidden/>
    <w:rsid w:val="00876690"/>
    <w:rPr>
      <w:b/>
      <w:bCs/>
      <w:sz w:val="20"/>
      <w:szCs w:val="20"/>
    </w:rPr>
  </w:style>
  <w:style w:type="paragraph" w:styleId="Revision">
    <w:name w:val="Revision"/>
    <w:hidden/>
    <w:uiPriority w:val="99"/>
    <w:semiHidden/>
    <w:rsid w:val="00876690"/>
    <w:pPr>
      <w:spacing w:after="0" w:line="240" w:lineRule="auto"/>
    </w:pPr>
  </w:style>
  <w:style w:type="character" w:styleId="UnresolvedMention">
    <w:name w:val="Unresolved Mention"/>
    <w:basedOn w:val="DefaultParagraphFont"/>
    <w:uiPriority w:val="99"/>
    <w:semiHidden/>
    <w:unhideWhenUsed/>
    <w:rsid w:val="00966935"/>
    <w:rPr>
      <w:color w:val="605E5C"/>
      <w:shd w:val="clear" w:color="auto" w:fill="E1DFDD"/>
    </w:rPr>
  </w:style>
  <w:style w:type="character" w:styleId="FollowedHyperlink">
    <w:name w:val="FollowedHyperlink"/>
    <w:basedOn w:val="DefaultParagraphFont"/>
    <w:uiPriority w:val="99"/>
    <w:semiHidden/>
    <w:unhideWhenUsed/>
    <w:rsid w:val="00675D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81497">
      <w:bodyDiv w:val="1"/>
      <w:marLeft w:val="0"/>
      <w:marRight w:val="0"/>
      <w:marTop w:val="0"/>
      <w:marBottom w:val="0"/>
      <w:divBdr>
        <w:top w:val="none" w:sz="0" w:space="0" w:color="auto"/>
        <w:left w:val="none" w:sz="0" w:space="0" w:color="auto"/>
        <w:bottom w:val="none" w:sz="0" w:space="0" w:color="auto"/>
        <w:right w:val="none" w:sz="0" w:space="0" w:color="auto"/>
      </w:divBdr>
    </w:div>
    <w:div w:id="18113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CEreporting@alamedactc.org" TargetMode="External"/><Relationship Id="rId13" Type="http://schemas.openxmlformats.org/officeDocument/2006/relationships/hyperlink" Target="https://www.alamedactc.org/get-involved/contract-equity"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lamedactc.org/get-involved/contract-equity" TargetMode="External"/><Relationship Id="rId12" Type="http://schemas.openxmlformats.org/officeDocument/2006/relationships/hyperlink" Target="https://www.alamedactc.org/get-involved/contract-equit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BCEreport@alamedactc.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BCEreport@alamedactc.org" TargetMode="External"/><Relationship Id="rId5" Type="http://schemas.openxmlformats.org/officeDocument/2006/relationships/footnotes" Target="footnotes.xml"/><Relationship Id="rId15" Type="http://schemas.openxmlformats.org/officeDocument/2006/relationships/hyperlink" Target="https://www.alamedactc.org/get-involved/contract-equity" TargetMode="External"/><Relationship Id="rId10" Type="http://schemas.openxmlformats.org/officeDocument/2006/relationships/hyperlink" Target="https://www.alamedactc.org/news-publications/sign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amedactc.org/funding/reporting-and-grant-forms/" TargetMode="External"/><Relationship Id="rId14" Type="http://schemas.openxmlformats.org/officeDocument/2006/relationships/hyperlink" Target="mailto:LBCEreport@alamedac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1359</Words>
  <Characters>8352</Characters>
  <Application>Microsoft Office Word</Application>
  <DocSecurity>0</DocSecurity>
  <Lines>661</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Nguyen</dc:creator>
  <cp:keywords/>
  <dc:description/>
  <cp:lastModifiedBy>John Nguyen</cp:lastModifiedBy>
  <cp:revision>5</cp:revision>
  <dcterms:created xsi:type="dcterms:W3CDTF">2025-12-19T17:59:00Z</dcterms:created>
  <dcterms:modified xsi:type="dcterms:W3CDTF">2026-01-08T23:57:00Z</dcterms:modified>
</cp:coreProperties>
</file>