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6C" w:rsidRPr="00A23B78" w:rsidRDefault="0045236C" w:rsidP="0048295A">
      <w:pPr>
        <w:spacing w:after="0" w:line="240" w:lineRule="auto"/>
        <w:jc w:val="center"/>
        <w:rPr>
          <w:b/>
          <w:sz w:val="18"/>
        </w:rPr>
      </w:pPr>
      <w:r w:rsidRPr="00A23B78">
        <w:rPr>
          <w:b/>
          <w:sz w:val="18"/>
        </w:rPr>
        <w:t>ALAMEDA CTC ADMINISTERED FUNDS</w:t>
      </w:r>
    </w:p>
    <w:p w:rsidR="0035715F" w:rsidRDefault="0035715F" w:rsidP="0048295A">
      <w:pPr>
        <w:spacing w:after="0" w:line="240" w:lineRule="auto"/>
        <w:jc w:val="center"/>
        <w:rPr>
          <w:b/>
          <w:sz w:val="28"/>
        </w:rPr>
      </w:pPr>
    </w:p>
    <w:p w:rsidR="0045236C" w:rsidRDefault="00103CE5" w:rsidP="0048295A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FINAL </w:t>
      </w:r>
      <w:r w:rsidR="0045236C" w:rsidRPr="00A23B78">
        <w:rPr>
          <w:b/>
          <w:sz w:val="28"/>
        </w:rPr>
        <w:t>REPORT</w:t>
      </w:r>
    </w:p>
    <w:p w:rsidR="0048295A" w:rsidRDefault="0048295A" w:rsidP="0048295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</w:rPr>
      </w:pPr>
    </w:p>
    <w:p w:rsidR="00AF7B55" w:rsidRDefault="00AF7B55" w:rsidP="0048295A">
      <w:pPr>
        <w:spacing w:after="0" w:line="240" w:lineRule="auto"/>
        <w:jc w:val="center"/>
        <w:rPr>
          <w:b/>
          <w:sz w:val="28"/>
        </w:rPr>
      </w:pPr>
    </w:p>
    <w:tbl>
      <w:tblPr>
        <w:tblStyle w:val="ListTable3"/>
        <w:tblW w:w="0" w:type="auto"/>
        <w:tblInd w:w="108" w:type="dxa"/>
        <w:tblLook w:val="04A0" w:firstRow="1" w:lastRow="0" w:firstColumn="1" w:lastColumn="0" w:noHBand="0" w:noVBand="1"/>
      </w:tblPr>
      <w:tblGrid>
        <w:gridCol w:w="2497"/>
        <w:gridCol w:w="6745"/>
      </w:tblGrid>
      <w:tr w:rsidR="0045236C" w:rsidRPr="00A23B78" w:rsidTr="00920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7" w:type="dxa"/>
            <w:tcBorders>
              <w:right w:val="single" w:sz="12" w:space="0" w:color="auto"/>
            </w:tcBorders>
            <w:shd w:val="clear" w:color="auto" w:fill="auto"/>
          </w:tcPr>
          <w:p w:rsidR="0045236C" w:rsidRPr="00A23B78" w:rsidRDefault="0045236C" w:rsidP="000235FF">
            <w:pPr>
              <w:jc w:val="right"/>
              <w:rPr>
                <w:color w:val="auto"/>
              </w:rPr>
            </w:pPr>
            <w:r w:rsidRPr="00A23B78">
              <w:rPr>
                <w:color w:val="auto"/>
              </w:rPr>
              <w:t>PROJECT TITLE:</w:t>
            </w:r>
          </w:p>
        </w:tc>
        <w:tc>
          <w:tcPr>
            <w:tcW w:w="67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45236C" w:rsidRPr="00A23B78" w:rsidRDefault="0045236C" w:rsidP="000235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5236C" w:rsidRPr="00A23B78" w:rsidTr="00920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tcBorders>
              <w:right w:val="single" w:sz="12" w:space="0" w:color="auto"/>
            </w:tcBorders>
          </w:tcPr>
          <w:p w:rsidR="0045236C" w:rsidRPr="00A23B78" w:rsidRDefault="0045236C" w:rsidP="000235FF">
            <w:pPr>
              <w:jc w:val="right"/>
            </w:pPr>
            <w:r w:rsidRPr="00A23B78">
              <w:t>PROJECT SPONSOR:</w:t>
            </w:r>
          </w:p>
        </w:tc>
        <w:tc>
          <w:tcPr>
            <w:tcW w:w="6745" w:type="dxa"/>
            <w:tcBorders>
              <w:left w:val="single" w:sz="12" w:space="0" w:color="auto"/>
            </w:tcBorders>
          </w:tcPr>
          <w:p w:rsidR="0045236C" w:rsidRPr="00A23B78" w:rsidRDefault="0045236C" w:rsidP="000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36C" w:rsidRPr="00A23B78" w:rsidTr="00920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tcBorders>
              <w:right w:val="single" w:sz="12" w:space="0" w:color="auto"/>
            </w:tcBorders>
          </w:tcPr>
          <w:p w:rsidR="0045236C" w:rsidRPr="00A23B78" w:rsidRDefault="0045236C" w:rsidP="000235FF">
            <w:pPr>
              <w:jc w:val="right"/>
            </w:pPr>
            <w:r w:rsidRPr="00A23B78">
              <w:t>AGREEMENT NO:</w:t>
            </w:r>
          </w:p>
        </w:tc>
        <w:tc>
          <w:tcPr>
            <w:tcW w:w="67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45236C" w:rsidRPr="00A23B78" w:rsidRDefault="0045236C" w:rsidP="00023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CE5" w:rsidRPr="00A23B78" w:rsidTr="00920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tcBorders>
              <w:right w:val="single" w:sz="12" w:space="0" w:color="auto"/>
            </w:tcBorders>
          </w:tcPr>
          <w:p w:rsidR="00103CE5" w:rsidRPr="00A23B78" w:rsidRDefault="00103CE5" w:rsidP="000235FF">
            <w:pPr>
              <w:jc w:val="right"/>
            </w:pPr>
            <w:r>
              <w:t>Date:</w:t>
            </w:r>
          </w:p>
        </w:tc>
        <w:tc>
          <w:tcPr>
            <w:tcW w:w="6745" w:type="dxa"/>
            <w:tcBorders>
              <w:left w:val="single" w:sz="12" w:space="0" w:color="auto"/>
            </w:tcBorders>
          </w:tcPr>
          <w:p w:rsidR="00103CE5" w:rsidRPr="00A23B78" w:rsidRDefault="00103CE5" w:rsidP="000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5236C" w:rsidRPr="00A23B78" w:rsidRDefault="0045236C"/>
    <w:p w:rsidR="00E52C4E" w:rsidRPr="00103CE5" w:rsidRDefault="00103CE5" w:rsidP="00B04CFB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b/>
          <w:caps/>
          <w:sz w:val="24"/>
        </w:rPr>
      </w:pPr>
      <w:r w:rsidRPr="00103CE5">
        <w:rPr>
          <w:b/>
          <w:caps/>
          <w:sz w:val="24"/>
        </w:rPr>
        <w:t>Project Funding Agreement Closeout Confirmation</w:t>
      </w:r>
    </w:p>
    <w:p w:rsidR="00103CE5" w:rsidRDefault="00103CE5" w:rsidP="00B04CFB">
      <w:pPr>
        <w:spacing w:after="0" w:line="240" w:lineRule="auto"/>
        <w:ind w:left="360"/>
      </w:pPr>
    </w:p>
    <w:p w:rsidR="00861CE7" w:rsidRPr="00103CE5" w:rsidRDefault="00103CE5" w:rsidP="00B04CFB">
      <w:pPr>
        <w:spacing w:after="0" w:line="240" w:lineRule="auto"/>
        <w:ind w:left="360"/>
        <w:rPr>
          <w:u w:val="single"/>
        </w:rPr>
      </w:pPr>
      <w:r w:rsidRPr="00103CE5">
        <w:rPr>
          <w:u w:val="single"/>
        </w:rPr>
        <w:t>Yes No</w:t>
      </w:r>
    </w:p>
    <w:p w:rsidR="00103CE5" w:rsidRDefault="0035715F" w:rsidP="00103CE5">
      <w:pPr>
        <w:spacing w:after="0" w:line="240" w:lineRule="auto"/>
        <w:ind w:left="360"/>
      </w:pPr>
      <w:sdt>
        <w:sdtPr>
          <w:id w:val="70175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E52C4E" w:rsidRPr="00A23B78">
        <w:t xml:space="preserve"> </w:t>
      </w:r>
      <w:r w:rsidR="00103CE5">
        <w:t xml:space="preserve">  </w:t>
      </w:r>
      <w:sdt>
        <w:sdtPr>
          <w:id w:val="134998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ab/>
        <w:t xml:space="preserve">Project scope is complete per the project funding agreement. </w:t>
      </w:r>
    </w:p>
    <w:p w:rsidR="00E52C4E" w:rsidRDefault="0035715F" w:rsidP="00103CE5">
      <w:pPr>
        <w:spacing w:after="0" w:line="240" w:lineRule="auto"/>
        <w:ind w:left="360"/>
      </w:pPr>
      <w:sdt>
        <w:sdtPr>
          <w:id w:val="-41524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 xml:space="preserve">  </w:t>
      </w:r>
      <w:sdt>
        <w:sdtPr>
          <w:id w:val="-139928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ab/>
        <w:t>All required deliverables submitted to Alameda CTC.</w:t>
      </w:r>
    </w:p>
    <w:p w:rsidR="00103CE5" w:rsidRDefault="0035715F" w:rsidP="00103CE5">
      <w:pPr>
        <w:spacing w:after="0" w:line="240" w:lineRule="auto"/>
        <w:ind w:left="360"/>
      </w:pPr>
      <w:sdt>
        <w:sdtPr>
          <w:id w:val="-111051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 xml:space="preserve">  </w:t>
      </w:r>
      <w:sdt>
        <w:sdtPr>
          <w:id w:val="-152454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ab/>
        <w:t xml:space="preserve">Annual publicity requirements to highlight the projects </w:t>
      </w:r>
      <w:r w:rsidR="00AC59E6">
        <w:t xml:space="preserve">were documented and </w:t>
      </w:r>
      <w:r w:rsidR="00103CE5">
        <w:t>met.</w:t>
      </w:r>
    </w:p>
    <w:p w:rsidR="00103CE5" w:rsidRDefault="0035715F" w:rsidP="0097544F">
      <w:pPr>
        <w:spacing w:after="0" w:line="240" w:lineRule="auto"/>
        <w:ind w:left="360"/>
      </w:pPr>
      <w:sdt>
        <w:sdtPr>
          <w:id w:val="-196965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 xml:space="preserve">  </w:t>
      </w:r>
      <w:sdt>
        <w:sdtPr>
          <w:id w:val="155504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ab/>
        <w:t>Project Sponsor</w:t>
      </w:r>
      <w:r w:rsidR="0097544F">
        <w:t xml:space="preserve"> will keep records of expenses, insurance, reporting as required. </w:t>
      </w:r>
    </w:p>
    <w:p w:rsidR="00103CE5" w:rsidRPr="00A23B78" w:rsidRDefault="0035715F" w:rsidP="00103CE5">
      <w:pPr>
        <w:spacing w:after="0" w:line="240" w:lineRule="auto"/>
        <w:ind w:left="360"/>
        <w:rPr>
          <w:b/>
        </w:rPr>
      </w:pPr>
      <w:sdt>
        <w:sdtPr>
          <w:id w:val="-91054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 xml:space="preserve">  </w:t>
      </w:r>
      <w:sdt>
        <w:sdtPr>
          <w:id w:val="-54252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ab/>
        <w:t xml:space="preserve">All Request for Reimbursements are submitted; no additional requests anticipated. </w:t>
      </w:r>
    </w:p>
    <w:p w:rsidR="00103CE5" w:rsidRPr="00A23B78" w:rsidRDefault="0035715F" w:rsidP="00103CE5">
      <w:pPr>
        <w:spacing w:after="0" w:line="240" w:lineRule="auto"/>
        <w:ind w:left="360"/>
        <w:rPr>
          <w:b/>
        </w:rPr>
      </w:pPr>
      <w:sdt>
        <w:sdtPr>
          <w:id w:val="-167433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 xml:space="preserve">  </w:t>
      </w:r>
      <w:sdt>
        <w:sdtPr>
          <w:id w:val="30451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ab/>
      </w:r>
      <w:r w:rsidR="0097544F">
        <w:t xml:space="preserve">Unspent and </w:t>
      </w:r>
      <w:r w:rsidR="00103CE5">
        <w:t xml:space="preserve">remaining </w:t>
      </w:r>
      <w:r w:rsidR="0097544F">
        <w:t xml:space="preserve">Alameda CTC funds are to be disencumbered. </w:t>
      </w:r>
    </w:p>
    <w:p w:rsidR="00103CE5" w:rsidRPr="00A23B78" w:rsidRDefault="0035715F" w:rsidP="00103CE5">
      <w:pPr>
        <w:spacing w:after="0" w:line="240" w:lineRule="auto"/>
        <w:ind w:left="360"/>
        <w:rPr>
          <w:b/>
        </w:rPr>
      </w:pPr>
      <w:sdt>
        <w:sdtPr>
          <w:id w:val="-159385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 xml:space="preserve">  </w:t>
      </w:r>
      <w:sdt>
        <w:sdtPr>
          <w:id w:val="-107142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CE5">
            <w:rPr>
              <w:rFonts w:ascii="MS Gothic" w:eastAsia="MS Gothic" w:hAnsi="MS Gothic" w:hint="eastAsia"/>
            </w:rPr>
            <w:t>☐</w:t>
          </w:r>
        </w:sdtContent>
      </w:sdt>
      <w:r w:rsidR="00103CE5" w:rsidRPr="00A23B78">
        <w:t xml:space="preserve"> </w:t>
      </w:r>
      <w:r w:rsidR="00103CE5">
        <w:tab/>
        <w:t xml:space="preserve">Submittal of Final Report constitutes closing out the funding agreement and/or project.  </w:t>
      </w:r>
    </w:p>
    <w:p w:rsidR="00B04CFB" w:rsidRPr="00A23B78" w:rsidRDefault="00B04CFB" w:rsidP="00B04CFB">
      <w:pPr>
        <w:spacing w:after="0" w:line="240" w:lineRule="auto"/>
      </w:pPr>
    </w:p>
    <w:p w:rsidR="00B04CFB" w:rsidRDefault="00B04CFB" w:rsidP="00B04CFB">
      <w:pPr>
        <w:spacing w:after="0" w:line="240" w:lineRule="auto"/>
      </w:pPr>
    </w:p>
    <w:p w:rsidR="00AC59E6" w:rsidRDefault="00AC59E6" w:rsidP="00B04CFB">
      <w:pPr>
        <w:spacing w:after="0" w:line="240" w:lineRule="auto"/>
      </w:pPr>
    </w:p>
    <w:p w:rsidR="00AC59E6" w:rsidRDefault="00AC59E6" w:rsidP="00B04CFB">
      <w:pPr>
        <w:spacing w:after="0" w:line="240" w:lineRule="auto"/>
      </w:pPr>
    </w:p>
    <w:p w:rsidR="00AC59E6" w:rsidRPr="00A23B78" w:rsidRDefault="00AC59E6" w:rsidP="00B04CFB">
      <w:pPr>
        <w:spacing w:after="0" w:line="240" w:lineRule="auto"/>
      </w:pPr>
    </w:p>
    <w:p w:rsidR="00B04CFB" w:rsidRPr="00A23B78" w:rsidRDefault="00B04CFB" w:rsidP="00B04CFB">
      <w:pPr>
        <w:spacing w:after="0" w:line="240" w:lineRule="auto"/>
      </w:pPr>
    </w:p>
    <w:p w:rsidR="00B60C9A" w:rsidRPr="0097544F" w:rsidRDefault="0097544F" w:rsidP="009240F5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b/>
          <w:sz w:val="24"/>
        </w:rPr>
      </w:pPr>
      <w:r w:rsidRPr="0097544F">
        <w:rPr>
          <w:b/>
          <w:sz w:val="24"/>
        </w:rPr>
        <w:t>SUMMARY OF PROJECT ACCOMPLISHMENTS</w:t>
      </w:r>
      <w:r w:rsidR="004B240D">
        <w:rPr>
          <w:b/>
          <w:sz w:val="24"/>
        </w:rPr>
        <w:t xml:space="preserve"> AND OUTCOMES</w:t>
      </w:r>
      <w:r w:rsidRPr="0097544F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</w:t>
      </w:r>
      <w:r>
        <w:rPr>
          <w:i/>
          <w:sz w:val="18"/>
        </w:rPr>
        <w:t xml:space="preserve">Describe the improvements constructed, and/or services provided </w:t>
      </w:r>
      <w:r w:rsidR="00AC59E6">
        <w:rPr>
          <w:i/>
          <w:sz w:val="18"/>
        </w:rPr>
        <w:t xml:space="preserve">and the </w:t>
      </w:r>
      <w:r>
        <w:rPr>
          <w:i/>
          <w:sz w:val="18"/>
        </w:rPr>
        <w:t xml:space="preserve">resulting </w:t>
      </w:r>
      <w:r w:rsidR="00AC59E6">
        <w:rPr>
          <w:i/>
          <w:sz w:val="18"/>
        </w:rPr>
        <w:t>benefits.</w:t>
      </w:r>
    </w:p>
    <w:p w:rsidR="00B04CFB" w:rsidRPr="00A23B78" w:rsidRDefault="00B04CFB" w:rsidP="00B04CFB">
      <w:pPr>
        <w:spacing w:after="0" w:line="240" w:lineRule="auto"/>
        <w:ind w:left="360"/>
        <w:rPr>
          <w:i/>
          <w:sz w:val="20"/>
        </w:rPr>
      </w:pPr>
    </w:p>
    <w:p w:rsidR="00B04CFB" w:rsidRPr="00A23B78" w:rsidRDefault="00B04CFB" w:rsidP="00B04CFB">
      <w:pPr>
        <w:pStyle w:val="ListParagraph"/>
        <w:numPr>
          <w:ilvl w:val="0"/>
          <w:numId w:val="4"/>
        </w:numPr>
        <w:spacing w:after="0" w:line="240" w:lineRule="auto"/>
      </w:pPr>
      <w:r w:rsidRPr="00A23B78">
        <w:t xml:space="preserve"> </w:t>
      </w:r>
    </w:p>
    <w:p w:rsidR="00B04CFB" w:rsidRPr="00A23B78" w:rsidRDefault="00B04CFB" w:rsidP="00B04CFB">
      <w:pPr>
        <w:spacing w:after="0" w:line="240" w:lineRule="auto"/>
      </w:pPr>
      <w:r w:rsidRPr="00A23B78">
        <w:t xml:space="preserve"> </w:t>
      </w:r>
    </w:p>
    <w:p w:rsidR="00B04CFB" w:rsidRPr="00A23B78" w:rsidRDefault="00B04CFB" w:rsidP="00B04CFB">
      <w:pPr>
        <w:spacing w:after="0" w:line="240" w:lineRule="auto"/>
      </w:pPr>
    </w:p>
    <w:p w:rsidR="0097544F" w:rsidRDefault="0097544F">
      <w:pPr>
        <w:rPr>
          <w:b/>
          <w:sz w:val="24"/>
        </w:rPr>
      </w:pPr>
      <w:r>
        <w:rPr>
          <w:b/>
          <w:sz w:val="24"/>
        </w:rPr>
        <w:br w:type="page"/>
      </w:r>
    </w:p>
    <w:p w:rsidR="00066AB6" w:rsidRPr="00E44B00" w:rsidRDefault="00066AB6" w:rsidP="00066AB6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i/>
        </w:rPr>
      </w:pPr>
      <w:r>
        <w:rPr>
          <w:b/>
          <w:sz w:val="24"/>
        </w:rPr>
        <w:lastRenderedPageBreak/>
        <w:t>PERFORMANCE REPORTING</w:t>
      </w:r>
    </w:p>
    <w:p w:rsidR="00066AB6" w:rsidRDefault="0035715F" w:rsidP="0097544F">
      <w:pPr>
        <w:spacing w:after="0" w:line="240" w:lineRule="auto"/>
        <w:ind w:left="360"/>
      </w:pPr>
      <w:sdt>
        <w:sdtPr>
          <w:id w:val="16814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B6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066AB6" w:rsidRPr="00F4394E">
        <w:t xml:space="preserve">  </w:t>
      </w:r>
      <w:r w:rsidR="00066AB6">
        <w:t>Project is a capital project, and does not have performance targets and goals to monitor.</w:t>
      </w:r>
    </w:p>
    <w:p w:rsidR="007472AC" w:rsidRDefault="0035715F" w:rsidP="0097544F">
      <w:pPr>
        <w:spacing w:after="0" w:line="240" w:lineRule="auto"/>
        <w:ind w:left="360"/>
        <w:rPr>
          <w:i/>
        </w:rPr>
      </w:pPr>
      <w:sdt>
        <w:sdtPr>
          <w:id w:val="-109979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B6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066AB6" w:rsidRPr="00F4394E">
        <w:t xml:space="preserve">  </w:t>
      </w:r>
      <w:r w:rsidR="00066AB6">
        <w:t xml:space="preserve">For projects that have specific performance targets, complete the Table below. </w:t>
      </w:r>
      <w:r w:rsidR="00066AB6" w:rsidRPr="00066AB6">
        <w:rPr>
          <w:i/>
        </w:rPr>
        <w:t xml:space="preserve"> </w:t>
      </w:r>
    </w:p>
    <w:p w:rsidR="0097544F" w:rsidRDefault="0097544F" w:rsidP="0097544F">
      <w:pPr>
        <w:spacing w:after="0" w:line="240" w:lineRule="auto"/>
        <w:ind w:left="360"/>
        <w:rPr>
          <w:i/>
        </w:rPr>
      </w:pPr>
    </w:p>
    <w:tbl>
      <w:tblPr>
        <w:tblStyle w:val="TableGridLight"/>
        <w:tblW w:w="4944" w:type="pct"/>
        <w:tblLook w:val="01E0" w:firstRow="1" w:lastRow="1" w:firstColumn="1" w:lastColumn="1" w:noHBand="0" w:noVBand="0"/>
      </w:tblPr>
      <w:tblGrid>
        <w:gridCol w:w="541"/>
        <w:gridCol w:w="1782"/>
        <w:gridCol w:w="1218"/>
        <w:gridCol w:w="3119"/>
        <w:gridCol w:w="2585"/>
      </w:tblGrid>
      <w:tr w:rsidR="00066AB6" w:rsidRPr="002218D7" w:rsidTr="00AC59E6">
        <w:trPr>
          <w:trHeight w:val="432"/>
        </w:trPr>
        <w:tc>
          <w:tcPr>
            <w:tcW w:w="5000" w:type="pct"/>
            <w:gridSpan w:val="5"/>
          </w:tcPr>
          <w:p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Table 1 - </w:t>
            </w:r>
            <w:r w:rsidRPr="002218D7">
              <w:rPr>
                <w:b/>
              </w:rPr>
              <w:t>Performance Measures Report</w:t>
            </w:r>
          </w:p>
        </w:tc>
      </w:tr>
      <w:tr w:rsidR="00066AB6" w:rsidRPr="002218D7" w:rsidTr="00AC59E6">
        <w:trPr>
          <w:trHeight w:val="530"/>
        </w:trPr>
        <w:tc>
          <w:tcPr>
            <w:tcW w:w="292" w:type="pct"/>
          </w:tcPr>
          <w:p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>No.</w:t>
            </w:r>
          </w:p>
        </w:tc>
        <w:tc>
          <w:tcPr>
            <w:tcW w:w="964" w:type="pct"/>
          </w:tcPr>
          <w:p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Performance Measure </w:t>
            </w:r>
          </w:p>
        </w:tc>
        <w:tc>
          <w:tcPr>
            <w:tcW w:w="659" w:type="pct"/>
          </w:tcPr>
          <w:p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1687" w:type="pct"/>
          </w:tcPr>
          <w:p w:rsidR="00066AB6" w:rsidRDefault="0097544F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Cumulative Performance </w:t>
            </w:r>
            <w:r w:rsidR="00066AB6" w:rsidRPr="002218D7">
              <w:rPr>
                <w:b/>
              </w:rPr>
              <w:t xml:space="preserve"> </w:t>
            </w:r>
          </w:p>
          <w:p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</w:p>
        </w:tc>
        <w:tc>
          <w:tcPr>
            <w:tcW w:w="1399" w:type="pct"/>
          </w:tcPr>
          <w:p w:rsidR="0097544F" w:rsidRDefault="0097544F" w:rsidP="0097544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Performance Measure Target Achieved?</w:t>
            </w:r>
          </w:p>
          <w:p w:rsidR="00066AB6" w:rsidRPr="002218D7" w:rsidRDefault="0097544F" w:rsidP="0097544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7544F">
              <w:rPr>
                <w:i/>
                <w:sz w:val="16"/>
              </w:rPr>
              <w:t>If no, provide an explanation.</w:t>
            </w:r>
            <w:r>
              <w:rPr>
                <w:b/>
              </w:rPr>
              <w:t xml:space="preserve"> </w:t>
            </w:r>
          </w:p>
        </w:tc>
      </w:tr>
      <w:tr w:rsidR="00066AB6" w:rsidRPr="002218D7" w:rsidTr="00AC59E6">
        <w:tc>
          <w:tcPr>
            <w:tcW w:w="292" w:type="pct"/>
          </w:tcPr>
          <w:p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1</w:t>
            </w:r>
          </w:p>
        </w:tc>
        <w:tc>
          <w:tcPr>
            <w:tcW w:w="964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:rsidTr="00AC59E6">
        <w:tc>
          <w:tcPr>
            <w:tcW w:w="292" w:type="pct"/>
          </w:tcPr>
          <w:p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2</w:t>
            </w:r>
          </w:p>
        </w:tc>
        <w:tc>
          <w:tcPr>
            <w:tcW w:w="964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:rsidTr="00AC59E6">
        <w:tc>
          <w:tcPr>
            <w:tcW w:w="292" w:type="pct"/>
          </w:tcPr>
          <w:p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3</w:t>
            </w:r>
          </w:p>
        </w:tc>
        <w:tc>
          <w:tcPr>
            <w:tcW w:w="964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:rsidTr="00AC59E6">
        <w:tc>
          <w:tcPr>
            <w:tcW w:w="292" w:type="pct"/>
          </w:tcPr>
          <w:p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4</w:t>
            </w:r>
          </w:p>
        </w:tc>
        <w:tc>
          <w:tcPr>
            <w:tcW w:w="964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:rsidTr="00AC59E6">
        <w:tc>
          <w:tcPr>
            <w:tcW w:w="292" w:type="pct"/>
          </w:tcPr>
          <w:p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5</w:t>
            </w:r>
          </w:p>
        </w:tc>
        <w:tc>
          <w:tcPr>
            <w:tcW w:w="964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:rsidTr="00AC59E6">
        <w:tc>
          <w:tcPr>
            <w:tcW w:w="292" w:type="pct"/>
          </w:tcPr>
          <w:p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6</w:t>
            </w:r>
          </w:p>
        </w:tc>
        <w:tc>
          <w:tcPr>
            <w:tcW w:w="964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:rsidTr="00AC59E6">
        <w:tc>
          <w:tcPr>
            <w:tcW w:w="292" w:type="pct"/>
          </w:tcPr>
          <w:p w:rsidR="00066AB6" w:rsidRPr="002218D7" w:rsidRDefault="00066AB6" w:rsidP="000235FF">
            <w:pPr>
              <w:tabs>
                <w:tab w:val="left" w:pos="4140"/>
              </w:tabs>
              <w:jc w:val="center"/>
            </w:pPr>
            <w:r>
              <w:t>7</w:t>
            </w:r>
          </w:p>
        </w:tc>
        <w:tc>
          <w:tcPr>
            <w:tcW w:w="964" w:type="pct"/>
          </w:tcPr>
          <w:p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066AB6" w:rsidRPr="002218D7" w:rsidRDefault="00066AB6" w:rsidP="000235FF">
            <w:pPr>
              <w:tabs>
                <w:tab w:val="left" w:pos="4140"/>
              </w:tabs>
            </w:pPr>
          </w:p>
        </w:tc>
      </w:tr>
      <w:tr w:rsidR="00066AB6" w:rsidRPr="002218D7" w:rsidTr="00AC59E6">
        <w:tc>
          <w:tcPr>
            <w:tcW w:w="292" w:type="pct"/>
          </w:tcPr>
          <w:p w:rsidR="00066AB6" w:rsidRPr="002218D7" w:rsidRDefault="00066AB6" w:rsidP="000235FF">
            <w:pPr>
              <w:tabs>
                <w:tab w:val="left" w:pos="4140"/>
              </w:tabs>
              <w:jc w:val="center"/>
            </w:pPr>
            <w:r>
              <w:t>8</w:t>
            </w:r>
          </w:p>
        </w:tc>
        <w:tc>
          <w:tcPr>
            <w:tcW w:w="964" w:type="pct"/>
          </w:tcPr>
          <w:p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066AB6" w:rsidRPr="002218D7" w:rsidRDefault="00066AB6" w:rsidP="000235FF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066AB6" w:rsidRPr="002218D7" w:rsidRDefault="00066AB6" w:rsidP="000235FF">
            <w:pPr>
              <w:tabs>
                <w:tab w:val="left" w:pos="4140"/>
              </w:tabs>
            </w:pPr>
          </w:p>
        </w:tc>
      </w:tr>
      <w:tr w:rsidR="00AC59E6" w:rsidRPr="002218D7" w:rsidTr="00AC59E6">
        <w:tc>
          <w:tcPr>
            <w:tcW w:w="292" w:type="pct"/>
          </w:tcPr>
          <w:p w:rsidR="00AC59E6" w:rsidRDefault="00AC59E6" w:rsidP="000235FF">
            <w:pPr>
              <w:tabs>
                <w:tab w:val="left" w:pos="4140"/>
              </w:tabs>
              <w:jc w:val="center"/>
            </w:pPr>
            <w:r>
              <w:t>9</w:t>
            </w:r>
          </w:p>
        </w:tc>
        <w:tc>
          <w:tcPr>
            <w:tcW w:w="964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</w:tr>
      <w:tr w:rsidR="00AC59E6" w:rsidRPr="002218D7" w:rsidTr="00AC59E6">
        <w:tc>
          <w:tcPr>
            <w:tcW w:w="292" w:type="pct"/>
          </w:tcPr>
          <w:p w:rsidR="00AC59E6" w:rsidRDefault="00AC59E6" w:rsidP="000235FF">
            <w:pPr>
              <w:tabs>
                <w:tab w:val="left" w:pos="4140"/>
              </w:tabs>
              <w:jc w:val="center"/>
            </w:pPr>
            <w:r>
              <w:t>10</w:t>
            </w:r>
          </w:p>
        </w:tc>
        <w:tc>
          <w:tcPr>
            <w:tcW w:w="964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</w:tr>
      <w:tr w:rsidR="00AC59E6" w:rsidRPr="002218D7" w:rsidTr="00AC59E6">
        <w:tc>
          <w:tcPr>
            <w:tcW w:w="292" w:type="pct"/>
          </w:tcPr>
          <w:p w:rsidR="00AC59E6" w:rsidRDefault="00AC59E6" w:rsidP="000235FF">
            <w:pPr>
              <w:tabs>
                <w:tab w:val="left" w:pos="4140"/>
              </w:tabs>
              <w:jc w:val="center"/>
            </w:pPr>
            <w:r>
              <w:t>11</w:t>
            </w:r>
          </w:p>
        </w:tc>
        <w:tc>
          <w:tcPr>
            <w:tcW w:w="964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</w:tr>
      <w:tr w:rsidR="00AC59E6" w:rsidRPr="002218D7" w:rsidTr="00AC59E6">
        <w:tc>
          <w:tcPr>
            <w:tcW w:w="292" w:type="pct"/>
          </w:tcPr>
          <w:p w:rsidR="00AC59E6" w:rsidRDefault="00AC59E6" w:rsidP="000235FF">
            <w:pPr>
              <w:tabs>
                <w:tab w:val="left" w:pos="4140"/>
              </w:tabs>
              <w:jc w:val="center"/>
            </w:pPr>
            <w:r>
              <w:t>12</w:t>
            </w:r>
          </w:p>
        </w:tc>
        <w:tc>
          <w:tcPr>
            <w:tcW w:w="964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  <w:tc>
          <w:tcPr>
            <w:tcW w:w="1399" w:type="pct"/>
          </w:tcPr>
          <w:p w:rsidR="00AC59E6" w:rsidRPr="002218D7" w:rsidRDefault="00AC59E6" w:rsidP="000235FF">
            <w:pPr>
              <w:tabs>
                <w:tab w:val="left" w:pos="4140"/>
              </w:tabs>
            </w:pPr>
          </w:p>
        </w:tc>
      </w:tr>
    </w:tbl>
    <w:p w:rsidR="0097544F" w:rsidRPr="0097544F" w:rsidRDefault="0097544F" w:rsidP="0097544F">
      <w:pPr>
        <w:spacing w:after="0" w:line="240" w:lineRule="auto"/>
        <w:ind w:left="360"/>
        <w:rPr>
          <w:b/>
          <w:sz w:val="24"/>
        </w:rPr>
      </w:pPr>
      <w:r w:rsidRPr="0097544F">
        <w:rPr>
          <w:sz w:val="18"/>
        </w:rPr>
        <w:t>Performance measures and targets must be consistent with the Project Funding Agreement.</w:t>
      </w:r>
    </w:p>
    <w:p w:rsidR="0097544F" w:rsidRPr="0097544F" w:rsidRDefault="0097544F" w:rsidP="0097544F">
      <w:pPr>
        <w:pStyle w:val="ListParagraph"/>
        <w:spacing w:after="0" w:line="240" w:lineRule="auto"/>
        <w:rPr>
          <w:b/>
          <w:sz w:val="24"/>
        </w:rPr>
      </w:pPr>
    </w:p>
    <w:p w:rsidR="0097544F" w:rsidRDefault="0097544F">
      <w:pPr>
        <w:rPr>
          <w:b/>
          <w:sz w:val="24"/>
        </w:rPr>
        <w:sectPr w:rsidR="0097544F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72AC" w:rsidRPr="0075653A" w:rsidRDefault="00AF763A" w:rsidP="007472AC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i/>
          <w:sz w:val="18"/>
        </w:rPr>
      </w:pPr>
      <w:r>
        <w:rPr>
          <w:b/>
          <w:sz w:val="24"/>
        </w:rPr>
        <w:lastRenderedPageBreak/>
        <w:t>EXPENDITURE SUMMARY</w:t>
      </w:r>
      <w:r w:rsidR="0075653A">
        <w:rPr>
          <w:b/>
          <w:sz w:val="24"/>
        </w:rPr>
        <w:t xml:space="preserve"> </w:t>
      </w:r>
    </w:p>
    <w:p w:rsidR="00AF763A" w:rsidRDefault="00AF763A" w:rsidP="00AF763A">
      <w:pPr>
        <w:rPr>
          <w:sz w:val="20"/>
        </w:rPr>
      </w:pPr>
      <w:r>
        <w:rPr>
          <w:sz w:val="20"/>
        </w:rPr>
        <w:t xml:space="preserve">Summarize the total project expenditure by phase. List the Alameda CTC Administered Funds by fund source, and by phase.  </w:t>
      </w:r>
    </w:p>
    <w:tbl>
      <w:tblPr>
        <w:tblStyle w:val="TableGridLight"/>
        <w:tblW w:w="5000" w:type="pct"/>
        <w:tblLook w:val="00A0" w:firstRow="1" w:lastRow="0" w:firstColumn="1" w:lastColumn="0" w:noHBand="0" w:noVBand="0"/>
      </w:tblPr>
      <w:tblGrid>
        <w:gridCol w:w="2815"/>
        <w:gridCol w:w="1769"/>
        <w:gridCol w:w="2002"/>
        <w:gridCol w:w="2080"/>
        <w:gridCol w:w="2150"/>
        <w:gridCol w:w="2134"/>
      </w:tblGrid>
      <w:tr w:rsidR="00AF763A" w:rsidRPr="00AF763A" w:rsidTr="00AF763A">
        <w:trPr>
          <w:trHeight w:hRule="exact" w:val="343"/>
        </w:trPr>
        <w:tc>
          <w:tcPr>
            <w:tcW w:w="5000" w:type="pct"/>
            <w:gridSpan w:val="6"/>
          </w:tcPr>
          <w:p w:rsidR="00AF763A" w:rsidRPr="00AF763A" w:rsidRDefault="00AF763A" w:rsidP="00AF763A">
            <w:pPr>
              <w:jc w:val="center"/>
              <w:rPr>
                <w:b/>
                <w:bCs/>
                <w:smallCaps/>
                <w:sz w:val="20"/>
              </w:rPr>
            </w:pPr>
            <w:r w:rsidRPr="00AF763A">
              <w:rPr>
                <w:b/>
                <w:smallCaps/>
              </w:rPr>
              <w:t>FINAL EXPENDITURE SUMMARY</w:t>
            </w:r>
            <w:r w:rsidRPr="00AF763A">
              <w:rPr>
                <w:smallCaps/>
              </w:rPr>
              <w:t xml:space="preserve"> </w:t>
            </w:r>
            <w:r w:rsidRPr="00AF763A">
              <w:rPr>
                <w:smallCaps/>
                <w:sz w:val="20"/>
              </w:rPr>
              <w:t>($ x 1,000)</w:t>
            </w:r>
          </w:p>
        </w:tc>
      </w:tr>
      <w:tr w:rsidR="00AF763A" w:rsidRPr="00AF763A" w:rsidTr="00AF763A">
        <w:trPr>
          <w:trHeight w:hRule="exact" w:val="326"/>
        </w:trPr>
        <w:tc>
          <w:tcPr>
            <w:tcW w:w="1087" w:type="pct"/>
          </w:tcPr>
          <w:p w:rsidR="00AF763A" w:rsidRPr="00AF763A" w:rsidRDefault="00AF763A" w:rsidP="000235FF">
            <w:pPr>
              <w:rPr>
                <w:b/>
              </w:rPr>
            </w:pPr>
          </w:p>
        </w:tc>
        <w:tc>
          <w:tcPr>
            <w:tcW w:w="2259" w:type="pct"/>
            <w:gridSpan w:val="3"/>
          </w:tcPr>
          <w:p w:rsidR="00AF763A" w:rsidRPr="00AF763A" w:rsidRDefault="00AF763A" w:rsidP="000235FF">
            <w:pPr>
              <w:jc w:val="center"/>
              <w:rPr>
                <w:b/>
              </w:rPr>
            </w:pPr>
            <w:r w:rsidRPr="00AF763A">
              <w:rPr>
                <w:b/>
              </w:rPr>
              <w:t>Alameda CTC Administered Funds</w:t>
            </w:r>
          </w:p>
        </w:tc>
        <w:tc>
          <w:tcPr>
            <w:tcW w:w="1654" w:type="pct"/>
            <w:gridSpan w:val="2"/>
          </w:tcPr>
          <w:p w:rsidR="00AF763A" w:rsidRPr="00AF763A" w:rsidRDefault="00AF763A" w:rsidP="000235FF">
            <w:pPr>
              <w:jc w:val="center"/>
              <w:rPr>
                <w:b/>
              </w:rPr>
            </w:pPr>
          </w:p>
        </w:tc>
      </w:tr>
      <w:tr w:rsidR="00AF763A" w:rsidRPr="00AF763A" w:rsidTr="0035715F">
        <w:trPr>
          <w:trHeight w:hRule="exact" w:val="842"/>
        </w:trPr>
        <w:tc>
          <w:tcPr>
            <w:tcW w:w="1087" w:type="pct"/>
            <w:vAlign w:val="center"/>
          </w:tcPr>
          <w:p w:rsidR="00AF763A" w:rsidRPr="00AF763A" w:rsidRDefault="00AF763A" w:rsidP="00AF763A">
            <w:pPr>
              <w:jc w:val="center"/>
              <w:rPr>
                <w:b/>
              </w:rPr>
            </w:pPr>
            <w:r w:rsidRPr="00AF763A">
              <w:rPr>
                <w:b/>
              </w:rPr>
              <w:t>TASK</w:t>
            </w:r>
          </w:p>
        </w:tc>
        <w:tc>
          <w:tcPr>
            <w:tcW w:w="683" w:type="pct"/>
            <w:vAlign w:val="center"/>
          </w:tcPr>
          <w:p w:rsidR="00AF763A" w:rsidRPr="00AF763A" w:rsidRDefault="00AF763A" w:rsidP="00AF763A">
            <w:pPr>
              <w:jc w:val="center"/>
              <w:rPr>
                <w:b/>
              </w:rPr>
            </w:pPr>
            <w:r w:rsidRPr="00AF763A">
              <w:rPr>
                <w:b/>
              </w:rPr>
              <w:t>_____</w:t>
            </w:r>
          </w:p>
        </w:tc>
        <w:tc>
          <w:tcPr>
            <w:tcW w:w="773" w:type="pct"/>
            <w:vAlign w:val="center"/>
          </w:tcPr>
          <w:p w:rsidR="00AF763A" w:rsidRPr="00AF763A" w:rsidRDefault="00AF763A" w:rsidP="00AF763A">
            <w:pPr>
              <w:jc w:val="center"/>
              <w:rPr>
                <w:b/>
              </w:rPr>
            </w:pPr>
            <w:r w:rsidRPr="00AF763A">
              <w:rPr>
                <w:b/>
              </w:rPr>
              <w:t>_____</w:t>
            </w:r>
          </w:p>
        </w:tc>
        <w:tc>
          <w:tcPr>
            <w:tcW w:w="803" w:type="pct"/>
            <w:vAlign w:val="center"/>
          </w:tcPr>
          <w:p w:rsidR="00AF763A" w:rsidRPr="00AF763A" w:rsidRDefault="00AF763A" w:rsidP="00AF763A">
            <w:pPr>
              <w:jc w:val="center"/>
              <w:rPr>
                <w:b/>
              </w:rPr>
            </w:pPr>
            <w:r w:rsidRPr="00AF763A">
              <w:rPr>
                <w:b/>
              </w:rPr>
              <w:t>_____</w:t>
            </w:r>
          </w:p>
        </w:tc>
        <w:tc>
          <w:tcPr>
            <w:tcW w:w="830" w:type="pct"/>
            <w:vAlign w:val="center"/>
          </w:tcPr>
          <w:p w:rsidR="00AF763A" w:rsidRPr="00AF763A" w:rsidRDefault="00AF763A" w:rsidP="00AF763A">
            <w:pPr>
              <w:jc w:val="center"/>
              <w:rPr>
                <w:b/>
              </w:rPr>
            </w:pPr>
            <w:r w:rsidRPr="00AF763A">
              <w:rPr>
                <w:b/>
              </w:rPr>
              <w:t>Matching Funds</w:t>
            </w:r>
          </w:p>
        </w:tc>
        <w:tc>
          <w:tcPr>
            <w:tcW w:w="824" w:type="pct"/>
            <w:vAlign w:val="center"/>
          </w:tcPr>
          <w:p w:rsidR="00AF763A" w:rsidRPr="00AF763A" w:rsidRDefault="00AF763A" w:rsidP="00AF763A">
            <w:pPr>
              <w:jc w:val="center"/>
              <w:rPr>
                <w:b/>
              </w:rPr>
            </w:pPr>
            <w:r w:rsidRPr="00AF763A">
              <w:rPr>
                <w:b/>
              </w:rPr>
              <w:t>Total</w:t>
            </w:r>
          </w:p>
          <w:p w:rsidR="00AF763A" w:rsidRPr="00AF763A" w:rsidRDefault="00AF763A" w:rsidP="00AF763A">
            <w:pPr>
              <w:jc w:val="center"/>
              <w:rPr>
                <w:b/>
              </w:rPr>
            </w:pPr>
            <w:r w:rsidRPr="00AF763A">
              <w:rPr>
                <w:b/>
              </w:rPr>
              <w:t>Expenditures</w:t>
            </w:r>
          </w:p>
        </w:tc>
      </w:tr>
      <w:tr w:rsidR="00AF763A" w:rsidRPr="00AF763A" w:rsidTr="0035715F">
        <w:trPr>
          <w:trHeight w:hRule="exact" w:val="300"/>
        </w:trPr>
        <w:tc>
          <w:tcPr>
            <w:tcW w:w="1087" w:type="pct"/>
          </w:tcPr>
          <w:p w:rsidR="00AF763A" w:rsidRPr="00AF763A" w:rsidRDefault="00AF763A" w:rsidP="000235FF"/>
        </w:tc>
        <w:tc>
          <w:tcPr>
            <w:tcW w:w="68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77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0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30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24" w:type="pct"/>
          </w:tcPr>
          <w:p w:rsidR="00AF763A" w:rsidRPr="00AF763A" w:rsidRDefault="00AF763A" w:rsidP="000235FF">
            <w:pPr>
              <w:tabs>
                <w:tab w:val="right" w:pos="1188"/>
              </w:tabs>
            </w:pPr>
            <w:r w:rsidRPr="00AF763A">
              <w:t>$</w:t>
            </w:r>
            <w:r w:rsidRPr="00AF763A">
              <w:tab/>
            </w:r>
          </w:p>
        </w:tc>
      </w:tr>
      <w:tr w:rsidR="00AF763A" w:rsidRPr="00AF763A" w:rsidTr="0035715F">
        <w:trPr>
          <w:trHeight w:hRule="exact" w:val="300"/>
        </w:trPr>
        <w:tc>
          <w:tcPr>
            <w:tcW w:w="1087" w:type="pct"/>
          </w:tcPr>
          <w:p w:rsidR="00AF763A" w:rsidRPr="00AF763A" w:rsidRDefault="00AF763A" w:rsidP="00AF763A"/>
        </w:tc>
        <w:tc>
          <w:tcPr>
            <w:tcW w:w="68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77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0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30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24" w:type="pct"/>
          </w:tcPr>
          <w:p w:rsidR="00AF763A" w:rsidRPr="00AF763A" w:rsidRDefault="00AF763A" w:rsidP="000235FF">
            <w:pPr>
              <w:tabs>
                <w:tab w:val="right" w:pos="1188"/>
              </w:tabs>
            </w:pPr>
            <w:r w:rsidRPr="00AF763A">
              <w:t>$</w:t>
            </w:r>
            <w:r w:rsidRPr="00AF763A">
              <w:tab/>
            </w:r>
          </w:p>
        </w:tc>
      </w:tr>
      <w:tr w:rsidR="00AF763A" w:rsidRPr="00AF763A" w:rsidTr="0035715F">
        <w:trPr>
          <w:trHeight w:hRule="exact" w:val="300"/>
        </w:trPr>
        <w:tc>
          <w:tcPr>
            <w:tcW w:w="1087" w:type="pct"/>
          </w:tcPr>
          <w:p w:rsidR="00AF763A" w:rsidRPr="00AF763A" w:rsidRDefault="00AF763A" w:rsidP="000235FF"/>
        </w:tc>
        <w:tc>
          <w:tcPr>
            <w:tcW w:w="68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77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0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30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24" w:type="pct"/>
          </w:tcPr>
          <w:p w:rsidR="00AF763A" w:rsidRPr="00AF763A" w:rsidRDefault="00AF763A" w:rsidP="000235FF">
            <w:pPr>
              <w:tabs>
                <w:tab w:val="right" w:pos="1188"/>
              </w:tabs>
            </w:pPr>
            <w:r w:rsidRPr="00AF763A">
              <w:t>$</w:t>
            </w:r>
            <w:r w:rsidRPr="00AF763A">
              <w:tab/>
            </w:r>
          </w:p>
        </w:tc>
      </w:tr>
      <w:tr w:rsidR="00AF763A" w:rsidRPr="00AF763A" w:rsidTr="0035715F">
        <w:trPr>
          <w:trHeight w:hRule="exact" w:val="300"/>
        </w:trPr>
        <w:tc>
          <w:tcPr>
            <w:tcW w:w="1087" w:type="pct"/>
          </w:tcPr>
          <w:p w:rsidR="00AF763A" w:rsidRPr="00AF763A" w:rsidRDefault="00AF763A" w:rsidP="000235FF"/>
        </w:tc>
        <w:tc>
          <w:tcPr>
            <w:tcW w:w="68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77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03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30" w:type="pct"/>
          </w:tcPr>
          <w:p w:rsidR="00AF763A" w:rsidRPr="00AF763A" w:rsidRDefault="00AF763A" w:rsidP="000235FF">
            <w:pPr>
              <w:tabs>
                <w:tab w:val="right" w:pos="1098"/>
              </w:tabs>
            </w:pPr>
            <w:r w:rsidRPr="00AF763A">
              <w:t>$</w:t>
            </w:r>
            <w:r w:rsidRPr="00AF763A">
              <w:tab/>
            </w:r>
          </w:p>
        </w:tc>
        <w:tc>
          <w:tcPr>
            <w:tcW w:w="824" w:type="pct"/>
          </w:tcPr>
          <w:p w:rsidR="00AF763A" w:rsidRPr="00AF763A" w:rsidRDefault="00AF763A" w:rsidP="000235FF">
            <w:pPr>
              <w:tabs>
                <w:tab w:val="right" w:pos="1188"/>
              </w:tabs>
            </w:pPr>
            <w:r w:rsidRPr="00AF763A">
              <w:t>$</w:t>
            </w:r>
            <w:r w:rsidRPr="00AF763A">
              <w:tab/>
            </w:r>
          </w:p>
        </w:tc>
      </w:tr>
      <w:tr w:rsidR="00AF763A" w:rsidRPr="00AF763A" w:rsidTr="0035715F">
        <w:trPr>
          <w:trHeight w:hRule="exact" w:val="415"/>
        </w:trPr>
        <w:tc>
          <w:tcPr>
            <w:tcW w:w="1087" w:type="pct"/>
          </w:tcPr>
          <w:p w:rsidR="00AF763A" w:rsidRPr="00AF763A" w:rsidRDefault="00AF763A" w:rsidP="000235FF">
            <w:pPr>
              <w:jc w:val="center"/>
              <w:rPr>
                <w:b/>
              </w:rPr>
            </w:pPr>
            <w:r w:rsidRPr="00AF763A">
              <w:rPr>
                <w:b/>
              </w:rPr>
              <w:t>Total Expenditures</w:t>
            </w:r>
          </w:p>
        </w:tc>
        <w:tc>
          <w:tcPr>
            <w:tcW w:w="683" w:type="pct"/>
          </w:tcPr>
          <w:p w:rsidR="00AF763A" w:rsidRPr="00AF763A" w:rsidRDefault="00AF763A" w:rsidP="000235FF">
            <w:pPr>
              <w:tabs>
                <w:tab w:val="right" w:pos="1098"/>
              </w:tabs>
              <w:rPr>
                <w:b/>
              </w:rPr>
            </w:pPr>
            <w:r w:rsidRPr="00AF763A">
              <w:rPr>
                <w:b/>
              </w:rPr>
              <w:t>$</w:t>
            </w:r>
            <w:r w:rsidRPr="00AF763A">
              <w:rPr>
                <w:b/>
              </w:rPr>
              <w:tab/>
            </w:r>
          </w:p>
        </w:tc>
        <w:tc>
          <w:tcPr>
            <w:tcW w:w="773" w:type="pct"/>
          </w:tcPr>
          <w:p w:rsidR="00AF763A" w:rsidRPr="00AF763A" w:rsidRDefault="00AF763A" w:rsidP="000235FF">
            <w:pPr>
              <w:tabs>
                <w:tab w:val="right" w:pos="1098"/>
              </w:tabs>
              <w:rPr>
                <w:b/>
              </w:rPr>
            </w:pPr>
            <w:r w:rsidRPr="00AF763A">
              <w:rPr>
                <w:b/>
              </w:rPr>
              <w:t>$</w:t>
            </w:r>
            <w:r w:rsidRPr="00AF763A">
              <w:rPr>
                <w:b/>
              </w:rPr>
              <w:tab/>
            </w:r>
          </w:p>
        </w:tc>
        <w:tc>
          <w:tcPr>
            <w:tcW w:w="803" w:type="pct"/>
          </w:tcPr>
          <w:p w:rsidR="00AF763A" w:rsidRPr="00AF763A" w:rsidRDefault="00AF763A" w:rsidP="000235FF">
            <w:pPr>
              <w:tabs>
                <w:tab w:val="right" w:pos="1098"/>
              </w:tabs>
              <w:rPr>
                <w:b/>
              </w:rPr>
            </w:pPr>
            <w:r w:rsidRPr="00AF763A">
              <w:rPr>
                <w:b/>
              </w:rPr>
              <w:t>$</w:t>
            </w:r>
            <w:r w:rsidRPr="00AF763A">
              <w:rPr>
                <w:b/>
              </w:rPr>
              <w:tab/>
            </w:r>
          </w:p>
        </w:tc>
        <w:tc>
          <w:tcPr>
            <w:tcW w:w="830" w:type="pct"/>
          </w:tcPr>
          <w:p w:rsidR="00AF763A" w:rsidRPr="00AF763A" w:rsidRDefault="00AF763A" w:rsidP="000235FF">
            <w:pPr>
              <w:tabs>
                <w:tab w:val="right" w:pos="1098"/>
              </w:tabs>
              <w:rPr>
                <w:b/>
              </w:rPr>
            </w:pPr>
            <w:r w:rsidRPr="00AF763A">
              <w:rPr>
                <w:b/>
              </w:rPr>
              <w:t>$</w:t>
            </w:r>
            <w:r w:rsidRPr="00AF763A">
              <w:rPr>
                <w:b/>
              </w:rPr>
              <w:tab/>
            </w:r>
          </w:p>
        </w:tc>
        <w:tc>
          <w:tcPr>
            <w:tcW w:w="824" w:type="pct"/>
          </w:tcPr>
          <w:p w:rsidR="00AF763A" w:rsidRPr="00AF763A" w:rsidRDefault="00AF763A" w:rsidP="000235FF">
            <w:pPr>
              <w:tabs>
                <w:tab w:val="right" w:pos="1188"/>
              </w:tabs>
              <w:rPr>
                <w:b/>
              </w:rPr>
            </w:pPr>
            <w:r w:rsidRPr="00AF763A">
              <w:rPr>
                <w:b/>
              </w:rPr>
              <w:t>$</w:t>
            </w:r>
            <w:r w:rsidRPr="00AF763A">
              <w:rPr>
                <w:b/>
              </w:rPr>
              <w:tab/>
            </w:r>
          </w:p>
        </w:tc>
      </w:tr>
    </w:tbl>
    <w:p w:rsidR="007472AC" w:rsidRPr="007472AC" w:rsidRDefault="00AF763A" w:rsidP="00AF763A">
      <w:pPr>
        <w:pStyle w:val="ListParagraph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4FFF98" wp14:editId="190D6627">
                <wp:simplePos x="0" y="0"/>
                <wp:positionH relativeFrom="margin">
                  <wp:align>right</wp:align>
                </wp:positionH>
                <wp:positionV relativeFrom="paragraph">
                  <wp:posOffset>1779270</wp:posOffset>
                </wp:positionV>
                <wp:extent cx="4593590" cy="1056640"/>
                <wp:effectExtent l="0" t="0" r="16510" b="10160"/>
                <wp:wrapTight wrapText="bothSides">
                  <wp:wrapPolygon edited="0">
                    <wp:start x="0" y="0"/>
                    <wp:lineTo x="0" y="21418"/>
                    <wp:lineTo x="21588" y="21418"/>
                    <wp:lineTo x="21588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590" cy="1056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63A" w:rsidRPr="00993A12" w:rsidRDefault="00AF763A" w:rsidP="00AF763A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93A12">
                              <w:rPr>
                                <w:sz w:val="20"/>
                                <w:u w:val="single"/>
                              </w:rPr>
                              <w:t xml:space="preserve">Instructions/ Notes: </w:t>
                            </w:r>
                          </w:p>
                          <w:p w:rsidR="00AF763A" w:rsidRDefault="00AF763A" w:rsidP="00AF76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Tasks and Agreement amount by Task are based on the funding agreement. </w:t>
                            </w:r>
                          </w:p>
                          <w:p w:rsidR="00AF763A" w:rsidRPr="0075653A" w:rsidRDefault="00AF763A" w:rsidP="00AF76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Identify the source of Alameda CTC Administer</w:t>
                            </w:r>
                            <w:r w:rsidR="0032292A"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z w:val="20"/>
                              </w:rPr>
                              <w:t xml:space="preserve"> Funds in the table header per the funding agreement.  </w:t>
                            </w:r>
                          </w:p>
                          <w:p w:rsidR="00AF763A" w:rsidRDefault="00AF763A" w:rsidP="00AF7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FF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0.5pt;margin-top:140.1pt;width:361.7pt;height:83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" fillcolor="white [3201]" strokeweight=".5pt">
                <v:textbox>
                  <w:txbxContent>
                    <w:p w:rsidR="00AF763A" w:rsidRPr="00993A12" w:rsidRDefault="00AF763A" w:rsidP="00AF763A">
                      <w:pPr>
                        <w:rPr>
                          <w:sz w:val="20"/>
                          <w:u w:val="single"/>
                        </w:rPr>
                      </w:pPr>
                      <w:r w:rsidRPr="00993A12">
                        <w:rPr>
                          <w:sz w:val="20"/>
                          <w:u w:val="single"/>
                        </w:rPr>
                        <w:t xml:space="preserve">Instructions/ Notes: </w:t>
                      </w:r>
                    </w:p>
                    <w:p w:rsidR="00AF763A" w:rsidRDefault="00AF763A" w:rsidP="00AF763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Tasks and Agreement amount by Task are based on the funding agreement. </w:t>
                      </w:r>
                    </w:p>
                    <w:p w:rsidR="00AF763A" w:rsidRPr="0075653A" w:rsidRDefault="00AF763A" w:rsidP="00AF763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Identify the source of Alameda CTC Administer</w:t>
                      </w:r>
                      <w:r w:rsidR="0032292A">
                        <w:rPr>
                          <w:sz w:val="20"/>
                        </w:rPr>
                        <w:t>ed</w:t>
                      </w:r>
                      <w:r>
                        <w:rPr>
                          <w:sz w:val="20"/>
                        </w:rPr>
                        <w:t xml:space="preserve"> Funds in the table header per the funding agreement.  </w:t>
                      </w:r>
                    </w:p>
                    <w:p w:rsidR="00AF763A" w:rsidRDefault="00AF763A" w:rsidP="00AF763A"/>
                  </w:txbxContent>
                </v:textbox>
                <w10:wrap type="tight" anchorx="margin"/>
              </v:shape>
            </w:pict>
          </mc:Fallback>
        </mc:AlternateContent>
      </w:r>
    </w:p>
    <w:sectPr w:rsidR="007472AC" w:rsidRPr="007472AC" w:rsidSect="0075653A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A12" w:rsidRDefault="00993A12" w:rsidP="00993A12">
      <w:pPr>
        <w:spacing w:after="0" w:line="240" w:lineRule="auto"/>
      </w:pPr>
      <w:r>
        <w:separator/>
      </w:r>
    </w:p>
  </w:endnote>
  <w:endnote w:type="continuationSeparator" w:id="0">
    <w:p w:rsidR="00993A12" w:rsidRDefault="00993A12" w:rsidP="0099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930318"/>
      <w:docPartObj>
        <w:docPartGallery w:val="Page Numbers (Bottom of Page)"/>
        <w:docPartUnique/>
      </w:docPartObj>
    </w:sdtPr>
    <w:sdtEndPr/>
    <w:sdtContent>
      <w:sdt>
        <w:sdtPr>
          <w:id w:val="129366753"/>
          <w:docPartObj>
            <w:docPartGallery w:val="Page Numbers (Top of Page)"/>
            <w:docPartUnique/>
          </w:docPartObj>
        </w:sdtPr>
        <w:sdtEndPr/>
        <w:sdtContent>
          <w:p w:rsidR="00993A12" w:rsidRDefault="00993A12" w:rsidP="00993A12">
            <w:pPr>
              <w:pStyle w:val="Footer"/>
              <w:pBdr>
                <w:bottom w:val="single" w:sz="6" w:space="1" w:color="auto"/>
              </w:pBdr>
            </w:pPr>
          </w:p>
          <w:p w:rsidR="00993A12" w:rsidRDefault="00993A12" w:rsidP="00993A12">
            <w:pPr>
              <w:pStyle w:val="Footer"/>
            </w:pPr>
            <w:r>
              <w:t>Al</w:t>
            </w:r>
            <w:r w:rsidRPr="00993A12">
              <w:t xml:space="preserve">ameda CTC </w:t>
            </w:r>
            <w:r w:rsidR="00AF763A">
              <w:t>Final Report</w:t>
            </w:r>
            <w:r w:rsidRPr="00993A12">
              <w:tab/>
            </w:r>
            <w:r w:rsidRPr="00993A12">
              <w:tab/>
              <w:t xml:space="preserve"> </w:t>
            </w:r>
            <w:r w:rsidRPr="00993A12">
              <w:rPr>
                <w:sz w:val="20"/>
                <w:szCs w:val="20"/>
              </w:rPr>
              <w:t xml:space="preserve">Page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PAGE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32292A">
              <w:rPr>
                <w:bCs/>
                <w:noProof/>
                <w:sz w:val="20"/>
                <w:szCs w:val="20"/>
              </w:rPr>
              <w:t>2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  <w:r w:rsidRPr="00993A12">
              <w:rPr>
                <w:sz w:val="20"/>
                <w:szCs w:val="20"/>
              </w:rPr>
              <w:t xml:space="preserve"> of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NUMPAGES 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32292A">
              <w:rPr>
                <w:bCs/>
                <w:noProof/>
                <w:sz w:val="20"/>
                <w:szCs w:val="20"/>
              </w:rPr>
              <w:t>3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A12" w:rsidRDefault="00993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662460"/>
      <w:docPartObj>
        <w:docPartGallery w:val="Page Numbers (Bottom of Page)"/>
        <w:docPartUnique/>
      </w:docPartObj>
    </w:sdtPr>
    <w:sdtEndPr/>
    <w:sdtContent>
      <w:sdt>
        <w:sdtPr>
          <w:id w:val="490685700"/>
          <w:docPartObj>
            <w:docPartGallery w:val="Page Numbers (Top of Page)"/>
            <w:docPartUnique/>
          </w:docPartObj>
        </w:sdtPr>
        <w:sdtEndPr/>
        <w:sdtContent>
          <w:p w:rsidR="00993A12" w:rsidRDefault="00993A12" w:rsidP="00993A12">
            <w:pPr>
              <w:pStyle w:val="Footer"/>
              <w:pBdr>
                <w:bottom w:val="single" w:sz="6" w:space="1" w:color="auto"/>
              </w:pBdr>
            </w:pPr>
          </w:p>
          <w:p w:rsidR="00993A12" w:rsidRDefault="00993A12" w:rsidP="00993A12">
            <w:pPr>
              <w:pStyle w:val="Footer"/>
            </w:pPr>
            <w:r>
              <w:t>Al</w:t>
            </w:r>
            <w:r w:rsidRPr="00993A12">
              <w:t xml:space="preserve">ameda CTC </w:t>
            </w:r>
            <w:r w:rsidR="00AF763A">
              <w:t xml:space="preserve">Final </w:t>
            </w:r>
            <w:r w:rsidRPr="00993A12">
              <w:t>Report</w:t>
            </w:r>
            <w:r w:rsidRPr="00993A12">
              <w:tab/>
            </w:r>
            <w:r w:rsidRPr="00993A12">
              <w:tab/>
            </w:r>
            <w:r>
              <w:tab/>
            </w:r>
            <w:r>
              <w:tab/>
            </w:r>
            <w:r>
              <w:tab/>
            </w:r>
            <w:r w:rsidRPr="00993A12">
              <w:t xml:space="preserve"> </w:t>
            </w:r>
            <w:r w:rsidRPr="00993A12">
              <w:rPr>
                <w:sz w:val="20"/>
                <w:szCs w:val="20"/>
              </w:rPr>
              <w:t xml:space="preserve">Page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PAGE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32292A">
              <w:rPr>
                <w:bCs/>
                <w:noProof/>
                <w:sz w:val="20"/>
                <w:szCs w:val="20"/>
              </w:rPr>
              <w:t>3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  <w:r w:rsidRPr="00993A12">
              <w:rPr>
                <w:sz w:val="20"/>
                <w:szCs w:val="20"/>
              </w:rPr>
              <w:t xml:space="preserve"> of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NUMPAGES 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32292A">
              <w:rPr>
                <w:bCs/>
                <w:noProof/>
                <w:sz w:val="20"/>
                <w:szCs w:val="20"/>
              </w:rPr>
              <w:t>3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A12" w:rsidRDefault="00993A1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A12" w:rsidRDefault="00993A12" w:rsidP="00993A12">
      <w:pPr>
        <w:spacing w:after="0" w:line="240" w:lineRule="auto"/>
      </w:pPr>
      <w:r>
        <w:separator/>
      </w:r>
    </w:p>
  </w:footnote>
  <w:footnote w:type="continuationSeparator" w:id="0">
    <w:p w:rsidR="00993A12" w:rsidRDefault="00993A12" w:rsidP="00993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2D4E"/>
    <w:multiLevelType w:val="hybridMultilevel"/>
    <w:tmpl w:val="C3E49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436798"/>
    <w:multiLevelType w:val="hybridMultilevel"/>
    <w:tmpl w:val="302C5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170504"/>
    <w:multiLevelType w:val="hybridMultilevel"/>
    <w:tmpl w:val="FC1A3B6E"/>
    <w:lvl w:ilvl="0" w:tplc="7CB23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33AF4"/>
    <w:multiLevelType w:val="hybridMultilevel"/>
    <w:tmpl w:val="1E4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91757"/>
    <w:multiLevelType w:val="hybridMultilevel"/>
    <w:tmpl w:val="2A92785C"/>
    <w:lvl w:ilvl="0" w:tplc="DABE4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E6CFC"/>
    <w:multiLevelType w:val="hybridMultilevel"/>
    <w:tmpl w:val="B178D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744B22"/>
    <w:multiLevelType w:val="hybridMultilevel"/>
    <w:tmpl w:val="E052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B7A96"/>
    <w:multiLevelType w:val="hybridMultilevel"/>
    <w:tmpl w:val="79E00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6C"/>
    <w:rsid w:val="00066AB6"/>
    <w:rsid w:val="000C3FE9"/>
    <w:rsid w:val="00103CE5"/>
    <w:rsid w:val="0032292A"/>
    <w:rsid w:val="0035715F"/>
    <w:rsid w:val="0045236C"/>
    <w:rsid w:val="0048295A"/>
    <w:rsid w:val="004B240D"/>
    <w:rsid w:val="007472AC"/>
    <w:rsid w:val="0075653A"/>
    <w:rsid w:val="007C24F9"/>
    <w:rsid w:val="007F1F75"/>
    <w:rsid w:val="00861CE7"/>
    <w:rsid w:val="00920A66"/>
    <w:rsid w:val="0097544F"/>
    <w:rsid w:val="00993A12"/>
    <w:rsid w:val="00A23B78"/>
    <w:rsid w:val="00AC59E6"/>
    <w:rsid w:val="00AF763A"/>
    <w:rsid w:val="00AF7B55"/>
    <w:rsid w:val="00B04CFB"/>
    <w:rsid w:val="00B60C9A"/>
    <w:rsid w:val="00CB696B"/>
    <w:rsid w:val="00E52C4E"/>
    <w:rsid w:val="00F4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28C454"/>
  <w15:chartTrackingRefBased/>
  <w15:docId w15:val="{59DF7DAE-4732-4DDA-8EAF-A291B02E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">
    <w:name w:val="List Table 3"/>
    <w:basedOn w:val="TableNormal"/>
    <w:uiPriority w:val="48"/>
    <w:rsid w:val="004523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52C4E"/>
    <w:pPr>
      <w:ind w:left="720"/>
      <w:contextualSpacing/>
    </w:pPr>
  </w:style>
  <w:style w:type="table" w:styleId="TableGrid">
    <w:name w:val="Table Grid"/>
    <w:basedOn w:val="TableNormal"/>
    <w:uiPriority w:val="59"/>
    <w:rsid w:val="00E5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F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12"/>
  </w:style>
  <w:style w:type="paragraph" w:styleId="Footer">
    <w:name w:val="footer"/>
    <w:basedOn w:val="Normal"/>
    <w:link w:val="FooterChar"/>
    <w:uiPriority w:val="99"/>
    <w:unhideWhenUsed/>
    <w:rsid w:val="00993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12"/>
  </w:style>
  <w:style w:type="table" w:styleId="GridTable1Light-Accent3">
    <w:name w:val="Grid Table 1 Light Accent 3"/>
    <w:basedOn w:val="TableNormal"/>
    <w:uiPriority w:val="46"/>
    <w:rsid w:val="00AF763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AF76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F76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F76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Nguyen</dc:creator>
  <cp:keywords/>
  <dc:description/>
  <cp:lastModifiedBy>John Nguyen</cp:lastModifiedBy>
  <cp:revision>2</cp:revision>
  <dcterms:created xsi:type="dcterms:W3CDTF">2020-01-17T22:30:00Z</dcterms:created>
  <dcterms:modified xsi:type="dcterms:W3CDTF">2020-01-17T22:30:00Z</dcterms:modified>
</cp:coreProperties>
</file>